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A02617" w14:paraId="5FC24781" w14:textId="77777777" w:rsidTr="00A02617">
        <w:tc>
          <w:tcPr>
            <w:tcW w:w="9180" w:type="dxa"/>
            <w:gridSpan w:val="3"/>
            <w:shd w:val="clear" w:color="auto" w:fill="A8D08D" w:themeFill="accent6" w:themeFillTint="99"/>
          </w:tcPr>
          <w:p w14:paraId="0E75FEF2" w14:textId="07D83A28" w:rsidR="00741F10" w:rsidRPr="00A02617" w:rsidRDefault="00741F10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A026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A026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A026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A02617">
              <w:rPr>
                <w:rFonts w:ascii="TH SarabunPSK" w:hAnsi="TH SarabunPSK" w:cs="TH SarabunPSK"/>
                <w:b/>
                <w:bCs/>
                <w:sz w:val="28"/>
              </w:rPr>
              <w:t>Facilities and Infrastructure</w:t>
            </w:r>
          </w:p>
        </w:tc>
      </w:tr>
      <w:tr w:rsidR="00F969BD" w:rsidRPr="00A02617" w14:paraId="5A93C091" w14:textId="77777777" w:rsidTr="002420A4">
        <w:tc>
          <w:tcPr>
            <w:tcW w:w="1101" w:type="dxa"/>
            <w:hideMark/>
          </w:tcPr>
          <w:p w14:paraId="5E42D4F6" w14:textId="36D29250" w:rsidR="00F969BD" w:rsidRPr="00A02617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A026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A026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712E92" w:rsidRPr="00A026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" w:type="dxa"/>
            <w:hideMark/>
          </w:tcPr>
          <w:p w14:paraId="44F0C360" w14:textId="77777777" w:rsidR="00F969BD" w:rsidRPr="00A02617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22CAB521" w:rsidR="00F969BD" w:rsidRPr="00A02617" w:rsidRDefault="00712E92" w:rsidP="00712E92">
            <w:pPr>
              <w:rPr>
                <w:rFonts w:ascii="TH SarabunPSK" w:hAnsi="TH SarabunPSK" w:cs="TH SarabunPSK"/>
                <w:sz w:val="28"/>
              </w:rPr>
            </w:pPr>
            <w:r w:rsidRPr="00A02617">
              <w:rPr>
                <w:rFonts w:ascii="TH SarabunPSK" w:hAnsi="TH SarabunPSK" w:cs="TH SarabunPSK"/>
                <w:sz w:val="28"/>
              </w:rPr>
              <w:t>The laboratories and equipment are shown to be up-to-date, readily available, and effectively deployed.</w:t>
            </w:r>
          </w:p>
        </w:tc>
      </w:tr>
    </w:tbl>
    <w:p w14:paraId="35FBDD1A" w14:textId="77777777" w:rsidR="00F969BD" w:rsidRPr="00A02617" w:rsidRDefault="00F969BD" w:rsidP="00712E92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298F50C9" w14:textId="2E21725C" w:rsidR="00A02617" w:rsidRDefault="00A02617" w:rsidP="00A02617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 xml:space="preserve">ผลการดำเนินงาน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>ระดับมหาวิทยาลัย</w:t>
      </w:r>
    </w:p>
    <w:p w14:paraId="4E389453" w14:textId="77777777" w:rsidR="00A02617" w:rsidRPr="00A02617" w:rsidRDefault="00A02617" w:rsidP="007B79D2">
      <w:pPr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7AD90CBB" w14:textId="77777777" w:rsidR="00A02617" w:rsidRPr="00A02617" w:rsidRDefault="00A02617" w:rsidP="00A02617">
      <w:pPr>
        <w:pStyle w:val="a4"/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ห้องปฏิบัติการของสถาบันบริการตรวจสอบคุณภาพและมาตรฐานผลิตภัณฑ์เป็นห้องปฏิบัติการ</w:t>
      </w:r>
      <w:r w:rsidRPr="00A02617">
        <w:rPr>
          <w:rFonts w:ascii="TH SarabunPSK" w:hAnsi="TH SarabunPSK" w:cs="TH SarabunPSK"/>
          <w:sz w:val="32"/>
          <w:szCs w:val="32"/>
        </w:rPr>
        <w:br/>
      </w:r>
      <w:r w:rsidRPr="00A02617">
        <w:rPr>
          <w:rFonts w:ascii="TH SarabunPSK" w:hAnsi="TH SarabunPSK" w:cs="TH SarabunPSK"/>
          <w:sz w:val="32"/>
          <w:szCs w:val="32"/>
          <w:cs/>
        </w:rPr>
        <w:t>ที่มุ่งเน้นงานบริการวิเคราะห์ทดสอบทางวิทยาศาสตร์ในตัวอย่างด้านอาหาร สินค้าการเกษตร และผลิตภัณฑ์ ตามระบบ</w:t>
      </w:r>
      <w:hyperlink r:id="rId5" w:history="1">
        <w:r w:rsidRPr="00A02617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มาตรฐานห้องปฏิบัติการ </w:t>
        </w:r>
        <w:r w:rsidRPr="00A02617">
          <w:rPr>
            <w:rStyle w:val="a3"/>
            <w:rFonts w:ascii="TH SarabunPSK" w:hAnsi="TH SarabunPSK" w:cs="TH SarabunPSK"/>
            <w:sz w:val="32"/>
            <w:szCs w:val="32"/>
          </w:rPr>
          <w:t xml:space="preserve">ISO/IEC 17025 </w:t>
        </w:r>
      </w:hyperlink>
      <w:r w:rsidRPr="00A02617">
        <w:rPr>
          <w:rFonts w:ascii="TH SarabunPSK" w:hAnsi="TH SarabunPSK" w:cs="TH SarabunPSK"/>
          <w:sz w:val="32"/>
          <w:szCs w:val="32"/>
        </w:rPr>
        <w:t xml:space="preserve"> </w:t>
      </w:r>
      <w:r w:rsidRPr="00A02617">
        <w:rPr>
          <w:rFonts w:ascii="TH SarabunPSK" w:hAnsi="TH SarabunPSK" w:cs="TH SarabunPSK"/>
          <w:sz w:val="32"/>
          <w:szCs w:val="32"/>
          <w:cs/>
        </w:rPr>
        <w:t>ให้บริการแก่นักศึกษา นักวิชาการ อาจารย์ นักวิจัย</w:t>
      </w:r>
      <w:r w:rsidRPr="00A02617">
        <w:rPr>
          <w:rFonts w:ascii="TH SarabunPSK" w:hAnsi="TH SarabunPSK" w:cs="TH SarabunPSK"/>
          <w:sz w:val="32"/>
          <w:szCs w:val="32"/>
        </w:rPr>
        <w:t xml:space="preserve"> </w:t>
      </w:r>
      <w:r w:rsidRPr="00A02617">
        <w:rPr>
          <w:rFonts w:ascii="TH SarabunPSK" w:hAnsi="TH SarabunPSK" w:cs="TH SarabunPSK"/>
          <w:sz w:val="32"/>
          <w:szCs w:val="32"/>
        </w:rPr>
        <w:br/>
      </w:r>
      <w:r w:rsidRPr="00A02617">
        <w:rPr>
          <w:rFonts w:ascii="TH SarabunPSK" w:hAnsi="TH SarabunPSK" w:cs="TH SarabunPSK"/>
          <w:sz w:val="32"/>
          <w:szCs w:val="32"/>
          <w:cs/>
        </w:rPr>
        <w:t>โดยมีส่วนลดให้แก่บุคลากรภายในร้อยละ 30</w:t>
      </w:r>
      <w:r w:rsidRPr="00A02617">
        <w:rPr>
          <w:rFonts w:ascii="TH SarabunPSK" w:hAnsi="TH SarabunPSK" w:cs="TH SarabunPSK"/>
          <w:sz w:val="32"/>
          <w:szCs w:val="32"/>
        </w:rPr>
        <w:t xml:space="preserve"> </w:t>
      </w:r>
    </w:p>
    <w:p w14:paraId="73CA67D4" w14:textId="77777777" w:rsidR="00A02617" w:rsidRPr="00A02617" w:rsidRDefault="00A02617" w:rsidP="00A02617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EB08933" wp14:editId="058C525B">
            <wp:extent cx="1661160" cy="166116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289" cy="166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E20A2" w14:textId="77777777" w:rsidR="00A02617" w:rsidRPr="00A02617" w:rsidRDefault="00A02617" w:rsidP="00A0261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17">
        <w:rPr>
          <w:rFonts w:ascii="TH SarabunPSK" w:hAnsi="TH SarabunPSK" w:cs="TH SarabunPSK"/>
          <w:b/>
          <w:bCs/>
          <w:sz w:val="32"/>
          <w:szCs w:val="32"/>
          <w:cs/>
        </w:rPr>
        <w:t>รายการบริการตรวจวิเคราะห์</w:t>
      </w:r>
    </w:p>
    <w:p w14:paraId="4E36C0FD" w14:textId="77777777" w:rsidR="00A02617" w:rsidRPr="00A02617" w:rsidRDefault="00A02617" w:rsidP="00A02617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25969775" w14:textId="77777777" w:rsidR="00A02617" w:rsidRPr="00A02617" w:rsidRDefault="00A02617" w:rsidP="00A02617">
      <w:pPr>
        <w:pStyle w:val="a4"/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ให้บริการใช้เครื่องมือวิเคราะห์ทางวิทยาศาสตร์ สำหรับการทำปัญหาพิเศษ งานวิจัย และโครงการต่างๆ แก่นักศึกษา นักวิชาการ อาจารย์ นักวิจัย ทั้งภายในมหาวิทยาลัยและหน่วยงานภายนอก โดยมีส่วนลดให้แก่บุคลากรภายในร้อยละ 50 มีบริการทั้งหมด </w:t>
      </w:r>
      <w:r w:rsidRPr="00A02617">
        <w:rPr>
          <w:rFonts w:ascii="TH SarabunPSK" w:hAnsi="TH SarabunPSK" w:cs="TH SarabunPSK"/>
          <w:sz w:val="32"/>
          <w:szCs w:val="32"/>
        </w:rPr>
        <w:t>10</w:t>
      </w:r>
      <w:r w:rsidRPr="00A02617">
        <w:rPr>
          <w:rFonts w:ascii="TH SarabunPSK" w:hAnsi="TH SarabunPSK" w:cs="TH SarabunPSK"/>
          <w:sz w:val="32"/>
          <w:szCs w:val="32"/>
          <w:cs/>
        </w:rPr>
        <w:t xml:space="preserve"> ห้อง ได้แก่ </w:t>
      </w:r>
    </w:p>
    <w:p w14:paraId="1D3D2C69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 </w:t>
      </w:r>
      <w:r w:rsidRPr="00A02617">
        <w:rPr>
          <w:rFonts w:ascii="TH SarabunPSK" w:hAnsi="TH SarabunPSK" w:cs="TH SarabunPSK"/>
          <w:sz w:val="32"/>
          <w:szCs w:val="32"/>
        </w:rPr>
        <w:t>HPLC, UPLC-MSMS</w:t>
      </w:r>
    </w:p>
    <w:p w14:paraId="4EDD87DE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 </w:t>
      </w:r>
      <w:r w:rsidRPr="00A02617">
        <w:rPr>
          <w:rFonts w:ascii="TH SarabunPSK" w:hAnsi="TH SarabunPSK" w:cs="TH SarabunPSK"/>
          <w:sz w:val="32"/>
          <w:szCs w:val="32"/>
        </w:rPr>
        <w:t>GC, GC-MS, GC-MSMS</w:t>
      </w:r>
    </w:p>
    <w:p w14:paraId="23B233AE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ห้องปฏิบัติการวิเคราะห์แร่ธาตุและโลหะหนัก </w:t>
      </w:r>
      <w:r w:rsidRPr="00A02617">
        <w:rPr>
          <w:rFonts w:ascii="TH SarabunPSK" w:hAnsi="TH SarabunPSK" w:cs="TH SarabunPSK"/>
          <w:sz w:val="32"/>
          <w:szCs w:val="32"/>
        </w:rPr>
        <w:t>ICP-OES</w:t>
      </w:r>
    </w:p>
    <w:p w14:paraId="0675607F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ห้องปฏิบัติการวิเคราะห์คุณค่าทางโภชนาการ </w:t>
      </w:r>
      <w:r w:rsidRPr="00A02617">
        <w:rPr>
          <w:rFonts w:ascii="TH SarabunPSK" w:hAnsi="TH SarabunPSK" w:cs="TH SarabunPSK"/>
          <w:sz w:val="32"/>
          <w:szCs w:val="32"/>
        </w:rPr>
        <w:t>Proximate</w:t>
      </w:r>
    </w:p>
    <w:p w14:paraId="6003AA26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ห้องปฏิบัติการจุลชีววิทยา</w:t>
      </w:r>
    </w:p>
    <w:p w14:paraId="07A34E9F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ห้องปฏิบัติการพันธุศาสตร์ชีวโมเลกุล</w:t>
      </w:r>
    </w:p>
    <w:p w14:paraId="1F0BE2EF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ห้องปฏิบัติการกล้องจุลทรรศน์อิเล็กตรอน</w:t>
      </w:r>
    </w:p>
    <w:p w14:paraId="260DB501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ห้องปฏิบัติการสำหรับใช้เตรียมตัวอย่างที่เป็นเครื่องมือขั้นพื้นฐาน</w:t>
      </w:r>
    </w:p>
    <w:p w14:paraId="76E5BA75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ห้องปฏิบัติการสกัดสมุนไพร</w:t>
      </w:r>
    </w:p>
    <w:p w14:paraId="662F0533" w14:textId="77777777" w:rsidR="00A02617" w:rsidRPr="00A02617" w:rsidRDefault="00A02617" w:rsidP="00A02617">
      <w:pPr>
        <w:pStyle w:val="a4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ห้องปฏิบัติการวิเคราะห์วิตามิน</w:t>
      </w:r>
    </w:p>
    <w:p w14:paraId="34E7688B" w14:textId="77777777" w:rsidR="00A02617" w:rsidRPr="00A02617" w:rsidRDefault="00A02617" w:rsidP="00A02617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73402507" wp14:editId="7ED971AE">
            <wp:extent cx="2042160" cy="204216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847" cy="204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26F5E" w14:textId="77777777" w:rsidR="00A02617" w:rsidRPr="00A02617" w:rsidRDefault="00A02617" w:rsidP="00A02617">
      <w:pPr>
        <w:ind w:left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17">
        <w:rPr>
          <w:rFonts w:ascii="TH SarabunPSK" w:hAnsi="TH SarabunPSK" w:cs="TH SarabunPSK"/>
          <w:b/>
          <w:bCs/>
          <w:sz w:val="32"/>
          <w:szCs w:val="32"/>
          <w:cs/>
        </w:rPr>
        <w:t>ระบบจองใช้เครื่องมือวิทยาศาสตร์</w:t>
      </w:r>
    </w:p>
    <w:p w14:paraId="6E973EF0" w14:textId="77777777" w:rsidR="00A02617" w:rsidRPr="00A02617" w:rsidRDefault="00A02617" w:rsidP="00A02617">
      <w:pPr>
        <w:pStyle w:val="a4"/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ทางห้องปฏิบัติการของสถาบันบริการตรวจสอบคุณภาพและมาตรฐานผลิตภัณฑ์ มีบริการห้องพักสำหรับนักศึกษาที่มาใช้บริการ รวมถึงการบริการให้คำปรึกษาด้านการใช้เครื่องมือจากนักวิทยาศาสตร์</w:t>
      </w:r>
    </w:p>
    <w:p w14:paraId="3B567C91" w14:textId="77777777" w:rsidR="00A02617" w:rsidRPr="00A02617" w:rsidRDefault="00A02617" w:rsidP="00A02617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6EB0F07" wp14:editId="32AC7242">
            <wp:extent cx="3033712" cy="2710287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1" t="18263" r="14396"/>
                    <a:stretch/>
                  </pic:blipFill>
                  <pic:spPr bwMode="auto">
                    <a:xfrm>
                      <a:off x="0" y="0"/>
                      <a:ext cx="3039925" cy="2715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5986B" w14:textId="77777777" w:rsidR="00A02617" w:rsidRPr="00A02617" w:rsidRDefault="00A02617" w:rsidP="00A02617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0BE54798" w14:textId="77777777" w:rsidR="00A02617" w:rsidRPr="00A02617" w:rsidRDefault="00A02617" w:rsidP="00A02617">
      <w:pPr>
        <w:pStyle w:val="a4"/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ให้บริการการอบรมศึกษาดูงานเกี่ยวกับการใช้เครื่องมือด้านวิทยาศาสตร์ และด้านระบบมาตรฐานห้องปฏิบัติการที่เกี่ยวข้องกับวิชาที่เรียนแก่นักศึกษาในระดับปริญญาตรี โท เอก </w:t>
      </w:r>
    </w:p>
    <w:p w14:paraId="75F85C78" w14:textId="77777777" w:rsidR="00A02617" w:rsidRPr="00A02617" w:rsidRDefault="00A02617" w:rsidP="00A02617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CA82B6A" wp14:editId="7A964863">
            <wp:extent cx="3535680" cy="2412901"/>
            <wp:effectExtent l="0" t="0" r="7620" b="6985"/>
            <wp:docPr id="4411153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1" t="36383" r="15315"/>
                    <a:stretch/>
                  </pic:blipFill>
                  <pic:spPr bwMode="auto">
                    <a:xfrm>
                      <a:off x="0" y="0"/>
                      <a:ext cx="3548082" cy="242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06805" w14:textId="77777777" w:rsidR="00A02617" w:rsidRPr="00A02617" w:rsidRDefault="00A02617" w:rsidP="00A02617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EA36E8B" w14:textId="77777777" w:rsidR="00A02617" w:rsidRPr="00A02617" w:rsidRDefault="00A02617" w:rsidP="00A02617">
      <w:pPr>
        <w:pStyle w:val="a4"/>
        <w:spacing w:after="24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มีการพัฒนาห้องปฏิบัติการสิ่งที่ได้ปรับปรุงให้ดีขึ้นโดยฝ่ายห้องปฏิบัติการสถาบันบริการตรวจสอบคุณภาพและมาตรฐานผลิตภัณฑ์ ได้งบประมาณจัดสรรเครื่องมือวิทยาศาสตร์ใหม่เพิ่มเติมตามรายละเอียดดังต่อไปนี้</w:t>
      </w:r>
    </w:p>
    <w:p w14:paraId="4ED4A575" w14:textId="77777777" w:rsidR="00A02617" w:rsidRPr="00A02617" w:rsidRDefault="00A02617" w:rsidP="00A02617">
      <w:pPr>
        <w:pStyle w:val="a6"/>
        <w:tabs>
          <w:tab w:val="left" w:pos="1080"/>
        </w:tabs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0261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เครื่องมือวิทยาศาสตร์งบประมาณ 2564</w:t>
      </w:r>
    </w:p>
    <w:p w14:paraId="4EDC66F9" w14:textId="77777777" w:rsidR="00A02617" w:rsidRPr="00A02617" w:rsidRDefault="00A02617" w:rsidP="00A02617">
      <w:pPr>
        <w:pStyle w:val="a6"/>
        <w:numPr>
          <w:ilvl w:val="0"/>
          <w:numId w:val="16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เครื่องวิเคราะห์โลหะหนักด้วยหลักการ </w:t>
      </w:r>
      <w:r w:rsidRPr="00A02617">
        <w:rPr>
          <w:rFonts w:ascii="TH SarabunPSK" w:hAnsi="TH SarabunPSK" w:cs="TH SarabunPSK"/>
          <w:sz w:val="32"/>
          <w:szCs w:val="32"/>
        </w:rPr>
        <w:t>ICP</w:t>
      </w:r>
      <w:r w:rsidRPr="00A02617">
        <w:rPr>
          <w:rFonts w:ascii="TH SarabunPSK" w:hAnsi="TH SarabunPSK" w:cs="TH SarabunPSK"/>
          <w:sz w:val="32"/>
          <w:szCs w:val="32"/>
          <w:cs/>
        </w:rPr>
        <w:t>-</w:t>
      </w:r>
      <w:r w:rsidRPr="00A02617">
        <w:rPr>
          <w:rFonts w:ascii="TH SarabunPSK" w:hAnsi="TH SarabunPSK" w:cs="TH SarabunPSK"/>
          <w:sz w:val="32"/>
          <w:szCs w:val="32"/>
        </w:rPr>
        <w:t>OES</w:t>
      </w:r>
    </w:p>
    <w:p w14:paraId="786746C1" w14:textId="77777777" w:rsidR="00A02617" w:rsidRPr="00A02617" w:rsidRDefault="00A02617" w:rsidP="00A02617">
      <w:pPr>
        <w:pStyle w:val="a6"/>
        <w:numPr>
          <w:ilvl w:val="0"/>
          <w:numId w:val="16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เครื่องวิเคราะห์โปรตีนและไนโตรเจน</w:t>
      </w:r>
    </w:p>
    <w:p w14:paraId="2D125453" w14:textId="77777777" w:rsidR="00A02617" w:rsidRPr="00A02617" w:rsidRDefault="00A02617" w:rsidP="00A02617">
      <w:pPr>
        <w:pStyle w:val="a6"/>
        <w:numPr>
          <w:ilvl w:val="0"/>
          <w:numId w:val="16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เครื่องระเหยสารละลายแบบสุญญากาศ</w:t>
      </w:r>
    </w:p>
    <w:tbl>
      <w:tblPr>
        <w:tblStyle w:val="a7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543"/>
        <w:gridCol w:w="2551"/>
      </w:tblGrid>
      <w:tr w:rsidR="00A02617" w:rsidRPr="00A02617" w14:paraId="4A4FA482" w14:textId="77777777" w:rsidTr="008B6A61">
        <w:tc>
          <w:tcPr>
            <w:tcW w:w="3080" w:type="dxa"/>
          </w:tcPr>
          <w:p w14:paraId="3339B185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263F7B8" wp14:editId="0023547E">
                  <wp:extent cx="1883085" cy="1255791"/>
                  <wp:effectExtent l="0" t="0" r="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718" cy="1262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475C0C17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66D28FB" wp14:editId="04CA22C5">
                  <wp:extent cx="983298" cy="1241248"/>
                  <wp:effectExtent l="0" t="0" r="762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148" cy="127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148A0DA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9A48B8C" wp14:editId="188A6B9A">
                  <wp:extent cx="1052513" cy="1278565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92"/>
                          <a:stretch/>
                        </pic:blipFill>
                        <pic:spPr bwMode="auto">
                          <a:xfrm>
                            <a:off x="0" y="0"/>
                            <a:ext cx="1071840" cy="130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617" w:rsidRPr="00A02617" w14:paraId="26008635" w14:textId="77777777" w:rsidTr="008B6A61">
        <w:tc>
          <w:tcPr>
            <w:tcW w:w="3080" w:type="dxa"/>
          </w:tcPr>
          <w:p w14:paraId="6C66FCD8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14EC273" wp14:editId="15865E8B">
                  <wp:extent cx="1833563" cy="1222714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486" cy="122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45FEE0B5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EE5A6C7" wp14:editId="2B3C078C">
                  <wp:extent cx="1040815" cy="1387793"/>
                  <wp:effectExtent l="0" t="0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62" cy="139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5DFF4B81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8FA44E0" wp14:editId="743115FF">
                  <wp:extent cx="1009650" cy="1327150"/>
                  <wp:effectExtent l="0" t="0" r="0" b="635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4" t="8369" r="6076" b="5205"/>
                          <a:stretch/>
                        </pic:blipFill>
                        <pic:spPr bwMode="auto">
                          <a:xfrm>
                            <a:off x="0" y="0"/>
                            <a:ext cx="1018610" cy="133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2959C5" w14:textId="77777777" w:rsidR="00A02617" w:rsidRPr="00A02617" w:rsidRDefault="00A02617" w:rsidP="00A02617">
      <w:pPr>
        <w:pStyle w:val="a6"/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665D573" w14:textId="77777777" w:rsidR="00A02617" w:rsidRPr="00A02617" w:rsidRDefault="00A02617" w:rsidP="00A02617">
      <w:pPr>
        <w:pStyle w:val="a6"/>
        <w:tabs>
          <w:tab w:val="left" w:pos="1080"/>
        </w:tabs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0261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เครื่องมือวิทยาศาสตร์งบประมาณ 2565</w:t>
      </w:r>
    </w:p>
    <w:p w14:paraId="7BBA726B" w14:textId="77777777" w:rsidR="00A02617" w:rsidRPr="00A02617" w:rsidRDefault="00A02617" w:rsidP="00A02617">
      <w:pPr>
        <w:pStyle w:val="a6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กล้องจุลทรรศน์อิเล็กตรอนแบบส่องกราดชนิด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ฟิ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>ลด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์อิ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>มิชชั่น (</w:t>
      </w:r>
      <w:r w:rsidRPr="00A02617">
        <w:rPr>
          <w:rFonts w:ascii="TH SarabunPSK" w:hAnsi="TH SarabunPSK" w:cs="TH SarabunPSK"/>
          <w:sz w:val="32"/>
          <w:szCs w:val="32"/>
        </w:rPr>
        <w:t>FE-SEM)</w:t>
      </w:r>
    </w:p>
    <w:p w14:paraId="3AC46450" w14:textId="77777777" w:rsidR="00A02617" w:rsidRPr="00A02617" w:rsidRDefault="00A02617" w:rsidP="00A02617">
      <w:pPr>
        <w:pStyle w:val="a6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เครื่องแก๊สโครมาโทกราฟแมส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สเปค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>โตร-แมส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สเปค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>โตรมิเตอร์-แมส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สเปค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 xml:space="preserve">โตรมิเตอร์ </w:t>
      </w:r>
    </w:p>
    <w:p w14:paraId="1B492B34" w14:textId="77777777" w:rsidR="00A02617" w:rsidRPr="00A02617" w:rsidRDefault="00A02617" w:rsidP="00A02617">
      <w:pPr>
        <w:pStyle w:val="a6"/>
        <w:tabs>
          <w:tab w:val="left" w:pos="1080"/>
        </w:tabs>
        <w:ind w:left="1080" w:hanging="36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พร้อมอุปกรณ์ (</w:t>
      </w:r>
      <w:r w:rsidRPr="00A02617">
        <w:rPr>
          <w:rFonts w:ascii="TH SarabunPSK" w:hAnsi="TH SarabunPSK" w:cs="TH SarabunPSK"/>
          <w:sz w:val="32"/>
          <w:szCs w:val="32"/>
        </w:rPr>
        <w:t>GC-MS-MS)</w:t>
      </w:r>
    </w:p>
    <w:p w14:paraId="610B3112" w14:textId="77777777" w:rsidR="00A02617" w:rsidRPr="00A02617" w:rsidRDefault="00A02617" w:rsidP="00A02617">
      <w:pPr>
        <w:pStyle w:val="a6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เครื่องวิเคราะห์แผนที่ธาตุโดยการเรืองรังสีเอ็กซ์ระดับจุลภาค (</w:t>
      </w:r>
      <w:r w:rsidRPr="00A02617">
        <w:rPr>
          <w:rFonts w:ascii="TH SarabunPSK" w:hAnsi="TH SarabunPSK" w:cs="TH SarabunPSK"/>
          <w:sz w:val="32"/>
          <w:szCs w:val="32"/>
        </w:rPr>
        <w:t>Micro X-ray Fluorescence Mapping Spectrometer)</w:t>
      </w:r>
    </w:p>
    <w:p w14:paraId="05666ED0" w14:textId="77777777" w:rsidR="00A02617" w:rsidRPr="00A02617" w:rsidRDefault="00A02617" w:rsidP="00A02617">
      <w:pPr>
        <w:pStyle w:val="a6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เครื่องอ่านปฏิกิริยาบน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>โครเพลทระบบแสกนความยาวคลื่น</w:t>
      </w:r>
    </w:p>
    <w:p w14:paraId="45B5CAEC" w14:textId="77777777" w:rsidR="00A02617" w:rsidRPr="00A02617" w:rsidRDefault="00A02617" w:rsidP="00A02617">
      <w:pPr>
        <w:pStyle w:val="a6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ชุดวิเคราะห์ปริมาณไขมันแบบอัตโนมัติ</w:t>
      </w:r>
    </w:p>
    <w:p w14:paraId="6A36A3C3" w14:textId="77777777" w:rsidR="00A02617" w:rsidRPr="00A02617" w:rsidRDefault="00A02617" w:rsidP="00A02617">
      <w:pPr>
        <w:pStyle w:val="a6"/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2634"/>
        <w:gridCol w:w="2837"/>
      </w:tblGrid>
      <w:tr w:rsidR="00A02617" w:rsidRPr="00A02617" w14:paraId="18043EE5" w14:textId="77777777" w:rsidTr="008B6A61">
        <w:tc>
          <w:tcPr>
            <w:tcW w:w="2710" w:type="dxa"/>
          </w:tcPr>
          <w:p w14:paraId="4D355C7C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A25C290" wp14:editId="35A5C995">
                  <wp:extent cx="1590040" cy="1192530"/>
                  <wp:effectExtent l="0" t="0" r="0" b="0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971" cy="1198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</w:tcPr>
          <w:p w14:paraId="1329E96D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433269B" wp14:editId="295CDB1B">
                  <wp:extent cx="1535430" cy="1151572"/>
                  <wp:effectExtent l="0" t="0" r="0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13" cy="116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</w:tcPr>
          <w:p w14:paraId="49ECAF0C" w14:textId="77777777" w:rsidR="00A02617" w:rsidRPr="00A02617" w:rsidRDefault="00A02617" w:rsidP="008B6A61">
            <w:pPr>
              <w:pStyle w:val="a6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617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A4E69A2" wp14:editId="5D3748FC">
                  <wp:extent cx="1664335" cy="1078547"/>
                  <wp:effectExtent l="0" t="0" r="0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196"/>
                          <a:stretch/>
                        </pic:blipFill>
                        <pic:spPr bwMode="auto">
                          <a:xfrm>
                            <a:off x="0" y="0"/>
                            <a:ext cx="1666977" cy="108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DA15E" w14:textId="77777777" w:rsidR="00A02617" w:rsidRPr="00A02617" w:rsidRDefault="00A02617" w:rsidP="00A02617">
      <w:pPr>
        <w:pStyle w:val="a6"/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8548C9C" w14:textId="77777777" w:rsidR="00A02617" w:rsidRPr="00A02617" w:rsidRDefault="00A02617" w:rsidP="00A02617">
      <w:pPr>
        <w:rPr>
          <w:rFonts w:ascii="TH SarabunPSK" w:hAnsi="TH SarabunPSK" w:cs="TH SarabunPSK"/>
          <w:sz w:val="32"/>
          <w:szCs w:val="32"/>
          <w14:ligatures w14:val="none"/>
        </w:rPr>
      </w:pPr>
      <w:r w:rsidRPr="00A02617">
        <w:rPr>
          <w:rFonts w:ascii="TH SarabunPSK" w:hAnsi="TH SarabunPSK" w:cs="TH SarabunPSK"/>
          <w:sz w:val="32"/>
          <w:szCs w:val="32"/>
        </w:rPr>
        <w:br w:type="page"/>
      </w:r>
    </w:p>
    <w:p w14:paraId="1EA30115" w14:textId="77777777" w:rsidR="00A02617" w:rsidRPr="00A02617" w:rsidRDefault="00A02617" w:rsidP="00A02617">
      <w:pPr>
        <w:pStyle w:val="a6"/>
        <w:tabs>
          <w:tab w:val="left" w:pos="1080"/>
        </w:tabs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026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เครื่องมือวิทยาศาสตร์งบประมาณ 2566</w:t>
      </w:r>
    </w:p>
    <w:p w14:paraId="6E6D563F" w14:textId="77777777" w:rsidR="00A02617" w:rsidRPr="00A02617" w:rsidRDefault="00A02617" w:rsidP="00A02617">
      <w:pPr>
        <w:pStyle w:val="a6"/>
        <w:numPr>
          <w:ilvl w:val="0"/>
          <w:numId w:val="14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เครื่องสกัดตัวอย่างด้วยก๊าซคาร์บอนไดออกไซด์เหนือจุดวิกฤต (</w:t>
      </w:r>
      <w:r w:rsidRPr="00A02617">
        <w:rPr>
          <w:rFonts w:ascii="TH SarabunPSK" w:hAnsi="TH SarabunPSK" w:cs="TH SarabunPSK"/>
          <w:sz w:val="32"/>
          <w:szCs w:val="32"/>
        </w:rPr>
        <w:t>Super Critical Fluid Extraction)</w:t>
      </w:r>
    </w:p>
    <w:p w14:paraId="7392A3FF" w14:textId="77777777" w:rsidR="00A02617" w:rsidRPr="00A02617" w:rsidRDefault="00A02617" w:rsidP="00A02617">
      <w:pPr>
        <w:pStyle w:val="a6"/>
        <w:numPr>
          <w:ilvl w:val="0"/>
          <w:numId w:val="14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เครื่องวิเคราะห์จุลชีววิทยาในอาหาร </w:t>
      </w:r>
    </w:p>
    <w:p w14:paraId="5BAA6A3E" w14:textId="77777777" w:rsidR="00A02617" w:rsidRPr="00A02617" w:rsidRDefault="00A02617" w:rsidP="00A02617">
      <w:pPr>
        <w:pStyle w:val="a6"/>
        <w:numPr>
          <w:ilvl w:val="0"/>
          <w:numId w:val="14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เครื่องถ่ายภาพสารพันธุกรรมจากเจล</w:t>
      </w:r>
    </w:p>
    <w:p w14:paraId="33BAA910" w14:textId="77777777" w:rsidR="00A02617" w:rsidRPr="00A02617" w:rsidRDefault="00A02617" w:rsidP="00A02617">
      <w:pPr>
        <w:pStyle w:val="a6"/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14:paraId="1AF48ACE" w14:textId="77777777" w:rsidR="00A02617" w:rsidRPr="00A02617" w:rsidRDefault="00A02617" w:rsidP="00A02617">
      <w:pPr>
        <w:pStyle w:val="a6"/>
        <w:tabs>
          <w:tab w:val="left" w:pos="1080"/>
        </w:tabs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0261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เครื่องมือวิทยาศาสตร์งบประมาณ 256</w:t>
      </w:r>
      <w:r w:rsidRPr="00A02617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327DB8F5" w14:textId="77777777" w:rsidR="00A02617" w:rsidRPr="00A02617" w:rsidRDefault="00A02617" w:rsidP="00A02617">
      <w:pPr>
        <w:pStyle w:val="a6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เครื่องวิเคราะห์สารพิษตกค้างยาฆ่าแมลงกลุ่มคา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 xml:space="preserve">บาเมต 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ลิควิดโคร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>มาโตกราฟชนิด-แมส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สเปค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>โตรมิเตอร์ (</w:t>
      </w:r>
      <w:r w:rsidRPr="00A02617">
        <w:rPr>
          <w:rFonts w:ascii="TH SarabunPSK" w:hAnsi="TH SarabunPSK" w:cs="TH SarabunPSK"/>
          <w:sz w:val="32"/>
          <w:szCs w:val="32"/>
        </w:rPr>
        <w:t>UPLC-MSMS)</w:t>
      </w:r>
    </w:p>
    <w:p w14:paraId="1C2D6AB8" w14:textId="77777777" w:rsidR="00A02617" w:rsidRPr="00A02617" w:rsidRDefault="00A02617" w:rsidP="00A02617">
      <w:pPr>
        <w:pStyle w:val="a6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เครื่องวิเคราะห์หาปริมาณกากใยแบบอัตโนมัติ </w:t>
      </w:r>
      <w:r w:rsidRPr="00A02617">
        <w:rPr>
          <w:rFonts w:ascii="TH SarabunPSK" w:hAnsi="TH SarabunPSK" w:cs="TH SarabunPSK"/>
          <w:sz w:val="32"/>
          <w:szCs w:val="32"/>
        </w:rPr>
        <w:t>Fiber tech</w:t>
      </w:r>
    </w:p>
    <w:p w14:paraId="1563D4E9" w14:textId="77777777" w:rsidR="00A02617" w:rsidRPr="00A02617" w:rsidRDefault="00A02617" w:rsidP="00A02617">
      <w:pPr>
        <w:pStyle w:val="a6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เครื่องวิเคราะห์สารอินทรีย์คาร์บอนรวม (</w:t>
      </w:r>
      <w:r w:rsidRPr="00A02617">
        <w:rPr>
          <w:rFonts w:ascii="TH SarabunPSK" w:hAnsi="TH SarabunPSK" w:cs="TH SarabunPSK"/>
          <w:sz w:val="32"/>
          <w:szCs w:val="32"/>
        </w:rPr>
        <w:t xml:space="preserve">TOC) </w:t>
      </w:r>
      <w:r w:rsidRPr="00A02617">
        <w:rPr>
          <w:rFonts w:ascii="TH SarabunPSK" w:hAnsi="TH SarabunPSK" w:cs="TH SarabunPSK"/>
          <w:sz w:val="32"/>
          <w:szCs w:val="32"/>
          <w:cs/>
        </w:rPr>
        <w:t>ไนโตรเจน (</w:t>
      </w:r>
      <w:proofErr w:type="spellStart"/>
      <w:r w:rsidRPr="00A02617">
        <w:rPr>
          <w:rFonts w:ascii="TH SarabunPSK" w:hAnsi="TH SarabunPSK" w:cs="TH SarabunPSK"/>
          <w:sz w:val="32"/>
          <w:szCs w:val="32"/>
        </w:rPr>
        <w:t>TNb</w:t>
      </w:r>
      <w:proofErr w:type="spellEnd"/>
      <w:r w:rsidRPr="00A02617">
        <w:rPr>
          <w:rFonts w:ascii="TH SarabunPSK" w:hAnsi="TH SarabunPSK" w:cs="TH SarabunPSK"/>
          <w:sz w:val="32"/>
          <w:szCs w:val="32"/>
        </w:rPr>
        <w:t xml:space="preserve">) </w:t>
      </w:r>
      <w:r w:rsidRPr="00A02617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A02617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Pr="00A02617">
        <w:rPr>
          <w:rFonts w:ascii="TH SarabunPSK" w:hAnsi="TH SarabunPSK" w:cs="TH SarabunPSK"/>
          <w:sz w:val="32"/>
          <w:szCs w:val="32"/>
          <w:cs/>
        </w:rPr>
        <w:t>อร์</w:t>
      </w:r>
    </w:p>
    <w:p w14:paraId="31EBADBC" w14:textId="77777777" w:rsidR="00A02617" w:rsidRPr="00A02617" w:rsidRDefault="00A02617" w:rsidP="00A02617">
      <w:pPr>
        <w:pStyle w:val="a6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เครื่องวิเคราะห์คุณสมบัติทางความร้อนของสาร</w:t>
      </w:r>
    </w:p>
    <w:p w14:paraId="3974DCE4" w14:textId="77777777" w:rsidR="00A02617" w:rsidRPr="00A02617" w:rsidRDefault="00A02617" w:rsidP="00A02617">
      <w:pPr>
        <w:pStyle w:val="a6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รายการชุดครุภัณฑ์ ห้องปฏิบัติการวิเคราะห์วิตามิน</w:t>
      </w:r>
    </w:p>
    <w:p w14:paraId="534AD744" w14:textId="77777777" w:rsidR="00A02617" w:rsidRPr="00A02617" w:rsidRDefault="00A02617" w:rsidP="00A02617">
      <w:pPr>
        <w:pStyle w:val="a6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 xml:space="preserve">รายการชุดครุภัณฑ์ ห้องปฏิบัติการ </w:t>
      </w:r>
      <w:r w:rsidRPr="00A02617">
        <w:rPr>
          <w:rFonts w:ascii="TH SarabunPSK" w:hAnsi="TH SarabunPSK" w:cs="TH SarabunPSK"/>
          <w:sz w:val="32"/>
          <w:szCs w:val="32"/>
        </w:rPr>
        <w:t>proximate</w:t>
      </w:r>
    </w:p>
    <w:p w14:paraId="79312DA2" w14:textId="77777777" w:rsidR="00A02617" w:rsidRPr="00A02617" w:rsidRDefault="00A02617" w:rsidP="00A02617">
      <w:pPr>
        <w:pStyle w:val="a6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02617">
        <w:rPr>
          <w:rFonts w:ascii="TH SarabunPSK" w:hAnsi="TH SarabunPSK" w:cs="TH SarabunPSK"/>
          <w:sz w:val="32"/>
          <w:szCs w:val="32"/>
          <w:cs/>
        </w:rPr>
        <w:t>เครื่องวิเคราะห์ความพรุน และการดูดซับของสาร</w:t>
      </w:r>
    </w:p>
    <w:p w14:paraId="75BE78C4" w14:textId="77777777" w:rsidR="00A02617" w:rsidRPr="00A02617" w:rsidRDefault="00A02617" w:rsidP="007B79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89E1F4" w14:textId="272BE4AD" w:rsidR="007B79D2" w:rsidRPr="00A02617" w:rsidRDefault="007B79D2" w:rsidP="00A02617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2617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ระดับคณะ</w:t>
      </w:r>
    </w:p>
    <w:p w14:paraId="3B901A95" w14:textId="77777777" w:rsidR="007B79D2" w:rsidRPr="00A02617" w:rsidRDefault="007B79D2" w:rsidP="007B79D2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4D5EC6E" w14:textId="546C6AE9" w:rsidR="007B79D2" w:rsidRDefault="00A02617" w:rsidP="007B79D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0623BEC" w14:textId="23A17BDE" w:rsidR="00A02617" w:rsidRDefault="00A02617" w:rsidP="007B79D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519B0CB" w14:textId="45A0179D" w:rsidR="00A02617" w:rsidRDefault="00A02617" w:rsidP="007B79D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29B6C0E5" w14:textId="1F01F8A2" w:rsidR="00A02617" w:rsidRPr="00A02617" w:rsidRDefault="00A02617" w:rsidP="00A02617">
      <w:pPr>
        <w:shd w:val="clear" w:color="auto" w:fill="E2EFD9" w:themeFill="accent6" w:themeFillTint="3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ระดับหลักสูตร</w:t>
      </w:r>
    </w:p>
    <w:sectPr w:rsidR="00A02617" w:rsidRPr="00A02617" w:rsidSect="007B79D2">
      <w:pgSz w:w="11906" w:h="16838" w:code="9"/>
      <w:pgMar w:top="1560" w:right="1133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360B2"/>
    <w:multiLevelType w:val="hybridMultilevel"/>
    <w:tmpl w:val="37426924"/>
    <w:lvl w:ilvl="0" w:tplc="DD6AB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23A8E"/>
    <w:multiLevelType w:val="hybridMultilevel"/>
    <w:tmpl w:val="E888341C"/>
    <w:lvl w:ilvl="0" w:tplc="89FCF9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14"/>
  </w:num>
  <w:num w:numId="11">
    <w:abstractNumId w:val="4"/>
  </w:num>
  <w:num w:numId="12">
    <w:abstractNumId w:val="7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5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2420A4"/>
    <w:rsid w:val="002B6211"/>
    <w:rsid w:val="00372217"/>
    <w:rsid w:val="003B49B3"/>
    <w:rsid w:val="003C469B"/>
    <w:rsid w:val="0040355B"/>
    <w:rsid w:val="0040543F"/>
    <w:rsid w:val="005C69CA"/>
    <w:rsid w:val="0070499D"/>
    <w:rsid w:val="00712E92"/>
    <w:rsid w:val="00714ABB"/>
    <w:rsid w:val="00741F10"/>
    <w:rsid w:val="007B79D2"/>
    <w:rsid w:val="007D2B9D"/>
    <w:rsid w:val="007D3512"/>
    <w:rsid w:val="008F2524"/>
    <w:rsid w:val="00914F6F"/>
    <w:rsid w:val="0097666B"/>
    <w:rsid w:val="00981C99"/>
    <w:rsid w:val="00984D49"/>
    <w:rsid w:val="009B47F9"/>
    <w:rsid w:val="009D6A72"/>
    <w:rsid w:val="009E18AD"/>
    <w:rsid w:val="00A02617"/>
    <w:rsid w:val="00A032EB"/>
    <w:rsid w:val="00A1406B"/>
    <w:rsid w:val="00A4343E"/>
    <w:rsid w:val="00A53959"/>
    <w:rsid w:val="00A90927"/>
    <w:rsid w:val="00B323EF"/>
    <w:rsid w:val="00D314A7"/>
    <w:rsid w:val="00D6173E"/>
    <w:rsid w:val="00EA1AD8"/>
    <w:rsid w:val="00EB47B3"/>
    <w:rsid w:val="00EB4C07"/>
    <w:rsid w:val="00EB749A"/>
    <w:rsid w:val="00F41A9B"/>
    <w:rsid w:val="00F474D9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Strong"/>
    <w:basedOn w:val="a0"/>
    <w:uiPriority w:val="22"/>
    <w:qFormat/>
    <w:rsid w:val="00F474D9"/>
    <w:rPr>
      <w:b/>
      <w:bCs/>
    </w:rPr>
  </w:style>
  <w:style w:type="paragraph" w:styleId="a6">
    <w:name w:val="No Spacing"/>
    <w:uiPriority w:val="1"/>
    <w:qFormat/>
    <w:rsid w:val="00712E92"/>
    <w:rPr>
      <w:kern w:val="0"/>
      <w14:ligatures w14:val="none"/>
    </w:rPr>
  </w:style>
  <w:style w:type="table" w:styleId="a7">
    <w:name w:val="Table Grid"/>
    <w:basedOn w:val="a1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91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erp.mju.ac.th/openFile.aspx?id=Njk5Mjg2&amp;method=inline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4</cp:revision>
  <dcterms:created xsi:type="dcterms:W3CDTF">2025-01-07T07:43:00Z</dcterms:created>
  <dcterms:modified xsi:type="dcterms:W3CDTF">2025-04-30T04:03:00Z</dcterms:modified>
</cp:coreProperties>
</file>