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687728" w14:paraId="5FC24781" w14:textId="77777777" w:rsidTr="00687728">
        <w:tc>
          <w:tcPr>
            <w:tcW w:w="9180" w:type="dxa"/>
            <w:gridSpan w:val="3"/>
            <w:shd w:val="clear" w:color="auto" w:fill="A8D08D" w:themeFill="accent6" w:themeFillTint="99"/>
          </w:tcPr>
          <w:p w14:paraId="0E75FEF2" w14:textId="07D83A28" w:rsidR="00741F10" w:rsidRPr="00687728" w:rsidRDefault="00741F10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687728" w14:paraId="5A93C091" w14:textId="77777777" w:rsidTr="002420A4">
        <w:tc>
          <w:tcPr>
            <w:tcW w:w="1101" w:type="dxa"/>
            <w:hideMark/>
          </w:tcPr>
          <w:p w14:paraId="5E42D4F6" w14:textId="57E53705" w:rsidR="00F969BD" w:rsidRPr="00687728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6877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C04D8E" w:rsidRPr="00687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83" w:type="dxa"/>
            <w:hideMark/>
          </w:tcPr>
          <w:p w14:paraId="44F0C360" w14:textId="77777777" w:rsidR="00F969BD" w:rsidRPr="00687728" w:rsidRDefault="00F969BD" w:rsidP="00F162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7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0ABC10EF" w:rsidR="00F969BD" w:rsidRPr="00687728" w:rsidRDefault="00C04D8E" w:rsidP="00F162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728">
              <w:rPr>
                <w:rFonts w:ascii="TH SarabunPSK" w:hAnsi="TH SarabunPSK" w:cs="TH SarabunPSK"/>
                <w:sz w:val="32"/>
                <w:szCs w:val="32"/>
              </w:rPr>
              <w:t xml:space="preserve">The university is shown to provide a physical, social, and psychological environment that is conducive for </w:t>
            </w:r>
            <w:proofErr w:type="spellStart"/>
            <w:r w:rsidRPr="00687728">
              <w:rPr>
                <w:rFonts w:ascii="TH SarabunPSK" w:hAnsi="TH SarabunPSK" w:cs="TH SarabunPSK"/>
                <w:sz w:val="32"/>
                <w:szCs w:val="32"/>
              </w:rPr>
              <w:t>education,research</w:t>
            </w:r>
            <w:proofErr w:type="spellEnd"/>
            <w:r w:rsidRPr="00687728">
              <w:rPr>
                <w:rFonts w:ascii="TH SarabunPSK" w:hAnsi="TH SarabunPSK" w:cs="TH SarabunPSK"/>
                <w:sz w:val="32"/>
                <w:szCs w:val="32"/>
              </w:rPr>
              <w:t>, and personal well-being.</w:t>
            </w:r>
          </w:p>
        </w:tc>
      </w:tr>
    </w:tbl>
    <w:p w14:paraId="35FBDD1A" w14:textId="77777777" w:rsidR="00F969BD" w:rsidRPr="00687728" w:rsidRDefault="00F969BD" w:rsidP="00F162E2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4056D9F5" w14:textId="77777777" w:rsidR="00116EED" w:rsidRPr="00687728" w:rsidRDefault="00116EED" w:rsidP="0068772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ระดับมหาวิทยาลัย</w:t>
      </w:r>
    </w:p>
    <w:p w14:paraId="1D76B3D0" w14:textId="25AB638A" w:rsidR="009B47F9" w:rsidRPr="00687728" w:rsidRDefault="009B47F9" w:rsidP="00F162E2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B074B28" w14:textId="77777777" w:rsidR="00687728" w:rsidRPr="00687728" w:rsidRDefault="00687728" w:rsidP="00687728">
      <w:pPr>
        <w:ind w:right="26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สภาพแวดล้อมทางกายภาพ</w:t>
      </w:r>
    </w:p>
    <w:p w14:paraId="61DB39D6" w14:textId="77777777" w:rsidR="00687728" w:rsidRPr="00687728" w:rsidRDefault="00687728" w:rsidP="00687728">
      <w:pPr>
        <w:ind w:left="90" w:right="26" w:firstLine="104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การบริหารจัดการหอพัก มีอาคารที่ทำการสำนักงานหอพักอยู่ในบริเวณหอพักนักศึกษา ซึ่งเอื้อต่อการอำนวยความสะดวกให้แก่นักศึกษาทั้งในและนอกเวลาราชการ มีการบริหารจัดการหอพักให้มีความสะอาด สะดวกสบาย และปลอดภัย </w:t>
      </w:r>
      <w:bookmarkStart w:id="1" w:name="_Hlk131061365"/>
      <w:r w:rsidRPr="00687728">
        <w:rPr>
          <w:rFonts w:ascii="TH SarabunPSK" w:hAnsi="TH SarabunPSK" w:cs="TH SarabunPSK"/>
          <w:sz w:val="32"/>
          <w:szCs w:val="32"/>
          <w:cs/>
        </w:rPr>
        <w:t>พร้อมจัดสิ่งอำนวยความสะดวกที่เอื้อต่อการเรียนรู้ ได้แก่ ระบบกระจายสัญญาณเพื่อให้นักศึกษาสามารถเข้าถึงระบบอินเตอร์เน็ตภายในห้องพักและบริเวณภายในตัวอาคารหอพัก เพื่อใช้เป็นแหล่งศึกษาค้นคว้าข้อมูล และมีสถานที่เหมาะสมเอื้อต่อการการเรียนรู้ได้อย่างมีคุณภาพ เช่น ห้องอ่านหนังสือ ลานอเนกประสงค์สำหรับจัดกิจกรรมการเรียนรู้ร่วมกันเป็นหมู่คณะ มีระบบโทรทัศน์วงจรปิด (</w:t>
      </w:r>
      <w:r w:rsidRPr="00687728">
        <w:rPr>
          <w:rFonts w:ascii="TH SarabunPSK" w:hAnsi="TH SarabunPSK" w:cs="TH SarabunPSK"/>
          <w:sz w:val="32"/>
          <w:szCs w:val="32"/>
        </w:rPr>
        <w:t xml:space="preserve">CCTV) </w:t>
      </w:r>
      <w:r w:rsidRPr="00687728">
        <w:rPr>
          <w:rFonts w:ascii="TH SarabunPSK" w:hAnsi="TH SarabunPSK" w:cs="TH SarabunPSK"/>
          <w:sz w:val="32"/>
          <w:szCs w:val="32"/>
          <w:cs/>
        </w:rPr>
        <w:t>ติดตั้งทุกอาคารเพื่อการรักษาความปลอดภัย และมีระบบเตือนภัยฉุกเฉินในหอพัก</w:t>
      </w:r>
      <w:bookmarkEnd w:id="1"/>
      <w:r w:rsidRPr="00687728">
        <w:rPr>
          <w:rFonts w:ascii="TH SarabunPSK" w:hAnsi="TH SarabunPSK" w:cs="TH SarabunPSK"/>
          <w:sz w:val="32"/>
          <w:szCs w:val="32"/>
          <w:cs/>
        </w:rPr>
        <w:t xml:space="preserve"> สำหรับสภาพแวดล้อมทางกายภาพภายนอกในบริเวณกลุ่มอาคารหอพัก มหาวิทยาลัยได้จัดจ้างบ</w:t>
      </w:r>
      <w:proofErr w:type="spellStart"/>
      <w:r w:rsidRPr="00687728">
        <w:rPr>
          <w:rFonts w:ascii="TH SarabunPSK" w:hAnsi="TH SarabunPSK" w:cs="TH SarabunPSK"/>
          <w:sz w:val="32"/>
          <w:szCs w:val="32"/>
          <w:cs/>
        </w:rPr>
        <w:t>ริษัท</w:t>
      </w:r>
      <w:proofErr w:type="spellEnd"/>
      <w:r w:rsidRPr="00687728">
        <w:rPr>
          <w:rFonts w:ascii="TH SarabunPSK" w:hAnsi="TH SarabunPSK" w:cs="TH SarabunPSK"/>
          <w:sz w:val="32"/>
          <w:szCs w:val="32"/>
          <w:cs/>
        </w:rPr>
        <w:t>เอกชนที่มีความชำนาญเกี่ยวกับงานภูมิทัศน์เข้าดำเนินการบำรุงดูแลรักษาสภาพภูมิทัศน์ให้มีความเป็นระเบียบเรียบร้อย สวยงาม โดยมีพนักงานของบริษัทเข้าปฏิบัติงานภายในพื้นที่หอพักนักศึกษาอย่างต่อเนื่อง</w:t>
      </w:r>
    </w:p>
    <w:p w14:paraId="3246ADC5" w14:textId="77777777" w:rsidR="00687728" w:rsidRPr="00687728" w:rsidRDefault="00687728" w:rsidP="00687728">
      <w:pPr>
        <w:ind w:left="90" w:right="26" w:firstLine="1044"/>
        <w:jc w:val="thaiDistribute"/>
        <w:rPr>
          <w:rFonts w:ascii="TH SarabunPSK" w:hAnsi="TH SarabunPSK" w:cs="TH SarabunPSK"/>
          <w:sz w:val="32"/>
          <w:szCs w:val="32"/>
        </w:rPr>
      </w:pPr>
    </w:p>
    <w:p w14:paraId="5C852F0A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สภาพแวดล้อมทางสังคม</w:t>
      </w:r>
    </w:p>
    <w:p w14:paraId="7C6A6F9E" w14:textId="77777777" w:rsidR="00687728" w:rsidRPr="00687728" w:rsidRDefault="00687728" w:rsidP="00687728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หอพักนักศึกษา มหาวิทยาลัยแม่โจ้ เป็นพื้นที่ที่เอื้อให้นักศึกษาได้รับประสบการณ์เรียนรู้ในด้านทักษะทางสังคมและทักษะชีวิตนอกเหนือจากการเรียนการสอนในชั้นเรียน เป็นสิ่งแวดล้อมทางการศึกษาที่มีความสำคัญต่อการหล่อหลอมและพัฒนาบุคลิกภาพของนักศึกษาให้สามารถปรับตัวในการใช้ชีวิตร่วมกับผู้อื่นในสังคมได้อย่างมีความสุข ทั้งยังเป็นแหล่งของการศึกษา อาศัย และเอื้ออาทร (</w:t>
      </w:r>
      <w:r w:rsidRPr="00687728">
        <w:rPr>
          <w:rFonts w:ascii="TH SarabunPSK" w:hAnsi="TH SarabunPSK" w:cs="TH SarabunPSK"/>
          <w:sz w:val="32"/>
          <w:szCs w:val="32"/>
        </w:rPr>
        <w:t>Living Learning and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</w:rPr>
        <w:t>Caring Center</w:t>
      </w:r>
      <w:r w:rsidRPr="00687728">
        <w:rPr>
          <w:rFonts w:ascii="TH SarabunPSK" w:hAnsi="TH SarabunPSK" w:cs="TH SarabunPSK"/>
          <w:sz w:val="32"/>
          <w:szCs w:val="32"/>
          <w:cs/>
        </w:rPr>
        <w:t>) เพื่อสนับสนุนการพัฒนานักศึกษาให้เป็นบัณฑิตที่สมบูรณ์ โดยมหาวิทยาลัยมีแนวทางสนับสนุนการสร้างสังคมในการอยู่ร่วมกัน ดังนี้</w:t>
      </w:r>
    </w:p>
    <w:p w14:paraId="1A48EA33" w14:textId="77777777" w:rsidR="00687728" w:rsidRPr="00687728" w:rsidRDefault="00687728" w:rsidP="00687728">
      <w:pPr>
        <w:pStyle w:val="a4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จัดนักศึกษาเข้าพักอยู่ร่วมกันตามกลุ่มสาขาวิชาที่เรียน เพื่อเอื้อประโยชน์ต่อการแลกเปลี่ยนเรียนรู้ร่วมกันระหว่างนักศึกษาที่ลงทะเบียนเรียนในรายวิชาเดียวกัน</w:t>
      </w:r>
    </w:p>
    <w:p w14:paraId="7A4D6C48" w14:textId="77777777" w:rsidR="00687728" w:rsidRPr="00687728" w:rsidRDefault="00687728" w:rsidP="00687728">
      <w:pPr>
        <w:pStyle w:val="a4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ใช้ระบบกลุ่มในการกระตุ้นให้นักศึกษาเข้าเรียนตามตารางเรียน โดยกลุ่มนักศึกษาสาขาวิชาเดียวกันซึ่งอยู่ภายในหอพักเดียวกันจะเป็นผู้คอยกระตุ้นเตือนให้เพื่อนนักศึกษาไปเข้าเรียนตามตารางเรียนพร้อมๆ กัน</w:t>
      </w:r>
    </w:p>
    <w:p w14:paraId="07400A7C" w14:textId="77777777" w:rsidR="00687728" w:rsidRPr="00687728" w:rsidRDefault="00687728" w:rsidP="00687728">
      <w:pPr>
        <w:pStyle w:val="a4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มีมาตรฐานการควบคุมภายในโดยมีบทลงโทษนักศึกษาผู้ละเมิด</w:t>
      </w:r>
      <w:hyperlink r:id="rId5" w:history="1">
        <w:r w:rsidRPr="00687728">
          <w:rPr>
            <w:rStyle w:val="a3"/>
            <w:rFonts w:ascii="TH SarabunPSK" w:eastAsiaTheme="majorEastAsia" w:hAnsi="TH SarabunPSK" w:cs="TH SarabunPSK"/>
            <w:sz w:val="32"/>
            <w:szCs w:val="32"/>
            <w:cs/>
          </w:rPr>
          <w:t>ข้อห้ามของหอพักนักศึกษา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วิธีการลงโทษใช้ระบบการให้บริการแก่สังคมเนื่องจากนักศึกษาจะถูกลงโทษโดยการพัฒนาพื้นที่โดยรอบหอพักเพื่อให้เกิดความหลาบจำ เป็นการควบคุมและป้องปรามนักศึกษาไม่ให้กระทำผิดข้อห้ามของหอพักและความผิดอื่นๆ นำไปสู่การพัฒนาตนเองให้อยู่ในระเบียบวินัย ตลอดจนช่วยเสริมสร้างจิตสำนึกด้านจิตอาสาพัฒนาสังคมโดยส่วนรวม</w:t>
      </w:r>
    </w:p>
    <w:p w14:paraId="3EDEE222" w14:textId="77777777" w:rsidR="00687728" w:rsidRPr="00687728" w:rsidRDefault="00687728" w:rsidP="00687728">
      <w:pPr>
        <w:pStyle w:val="a4"/>
        <w:numPr>
          <w:ilvl w:val="0"/>
          <w:numId w:val="21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งานหอพักให้ความสำคัญในการให้บริการแก่นักศึกษา โดยมีระบบสื่อสารรับฟังความต้องการ ข้อเสนอแนะ และข้อร้องเรียนของนักศึกษา ระบบเผยแพร่ข่าวสารของหอพักนักศึกษา ข่าวสารของ</w:t>
      </w:r>
      <w:r w:rsidRPr="00687728">
        <w:rPr>
          <w:rFonts w:ascii="TH SarabunPSK" w:hAnsi="TH SarabunPSK" w:cs="TH SarabunPSK"/>
          <w:sz w:val="32"/>
          <w:szCs w:val="32"/>
          <w:cs/>
        </w:rPr>
        <w:lastRenderedPageBreak/>
        <w:t>กองพัฒนานักศึกษา ตลอดจนข่าวสารของหน่วยงานต่างๆ ที่มีความประสงค์จะสื่อสารกับนักศึกษาหอพักโดยตรงผ่านทาง</w:t>
      </w:r>
      <w:proofErr w:type="spellStart"/>
      <w:r w:rsidRPr="00687728">
        <w:rPr>
          <w:rFonts w:ascii="TH SarabunPSK" w:hAnsi="TH SarabunPSK" w:cs="TH SarabunPSK"/>
          <w:sz w:val="32"/>
          <w:szCs w:val="32"/>
          <w:cs/>
        </w:rPr>
        <w:t>เฟส</w:t>
      </w:r>
      <w:proofErr w:type="spellEnd"/>
      <w:r w:rsidRPr="00687728">
        <w:rPr>
          <w:rFonts w:ascii="TH SarabunPSK" w:hAnsi="TH SarabunPSK" w:cs="TH SarabunPSK"/>
          <w:sz w:val="32"/>
          <w:szCs w:val="32"/>
          <w:cs/>
        </w:rPr>
        <w:t>บุคและกลุ่มไลน์ภายในของแต่ละหอพัก</w:t>
      </w:r>
    </w:p>
    <w:p w14:paraId="0795F6D7" w14:textId="77777777" w:rsidR="00687728" w:rsidRPr="00687728" w:rsidRDefault="00687728" w:rsidP="0068772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F2B4A55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สำนักหอสมุดได้พัฒนาพื้นที่ทั้งหมดให้เป็นพื้นที่สร้างสรรค์ เป็นจุดศูนย์รวมที่สนับสนุนและส่งเสริมให้นักศึกษาเป็นนวัตกรและผู้ประกอบการ ตาม</w:t>
      </w:r>
      <w:hyperlink r:id="rId6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กระบวนการบริการพื้นที่และสิ่งอำนวยความสะดวก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โดยมีการกำหนดตัวชี้วัดตาม (</w:t>
      </w:r>
      <w:proofErr w:type="spellStart"/>
      <w:r w:rsidRPr="00687728">
        <w:rPr>
          <w:rFonts w:ascii="TH SarabunPSK" w:hAnsi="TH SarabunPSK" w:cs="TH SarabunPSK"/>
          <w:sz w:val="32"/>
          <w:szCs w:val="32"/>
        </w:rPr>
        <w:t>Laging</w:t>
      </w:r>
      <w:proofErr w:type="spellEnd"/>
      <w:r w:rsidRPr="00687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</w:rPr>
        <w:t>Indicator)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ที่จะแสดงผลลัพธ์สุดท้ายของกระบวนการ คือ ค่าเฉลี่ยความพึงพอใจของผู้รับบริการด้านสถานที่และสิ่งอำนวยความสะดวก (ค่าเป้าหมาย </w:t>
      </w:r>
      <w:r w:rsidRPr="00687728">
        <w:rPr>
          <w:rFonts w:ascii="TH SarabunPSK" w:hAnsi="TH SarabunPSK" w:cs="TH SarabunPSK"/>
          <w:sz w:val="32"/>
          <w:szCs w:val="32"/>
        </w:rPr>
        <w:t xml:space="preserve">5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ผลลัพธ์ </w:t>
      </w:r>
      <w:r w:rsidRPr="00687728">
        <w:rPr>
          <w:rFonts w:ascii="TH SarabunPSK" w:hAnsi="TH SarabunPSK" w:cs="TH SarabunPSK"/>
          <w:sz w:val="32"/>
          <w:szCs w:val="32"/>
        </w:rPr>
        <w:t xml:space="preserve">5)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รวมถึง ตัวชี้วัดนำ </w:t>
      </w:r>
      <w:r w:rsidRPr="00687728">
        <w:rPr>
          <w:rFonts w:ascii="TH SarabunPSK" w:hAnsi="TH SarabunPSK" w:cs="TH SarabunPSK"/>
          <w:sz w:val="32"/>
          <w:szCs w:val="32"/>
        </w:rPr>
        <w:t>(Leading Indicator)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ที่เป็นตัววัดที่แสดงให้เห็นถึงผลลัพธ์ของแต่ละกระบวนการ เพื่อผลักดันให้ตัวชี้วัดตาม (</w:t>
      </w:r>
      <w:proofErr w:type="spellStart"/>
      <w:r w:rsidRPr="00687728">
        <w:rPr>
          <w:rFonts w:ascii="TH SarabunPSK" w:hAnsi="TH SarabunPSK" w:cs="TH SarabunPSK"/>
          <w:sz w:val="32"/>
          <w:szCs w:val="32"/>
        </w:rPr>
        <w:t>Laging</w:t>
      </w:r>
      <w:proofErr w:type="spellEnd"/>
      <w:r w:rsidRPr="00687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</w:rPr>
        <w:t>Indicator)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ประสพผลสำเร็จตามที่ได้ตั้งค่าเป้าหมายไว้ ในการให้บริการพื้นที่และสิ่งอำนวยความสะดวกที่</w:t>
      </w: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ส่งเสริมและสนับสนุนการเรียนรู้ </w:t>
      </w:r>
      <w:r w:rsidRPr="00687728">
        <w:rPr>
          <w:rFonts w:ascii="TH SarabunPSK" w:hAnsi="TH SarabunPSK" w:cs="TH SarabunPSK"/>
          <w:sz w:val="32"/>
          <w:szCs w:val="32"/>
          <w:cs/>
        </w:rPr>
        <w:t>โดยได้วางแผนเพื่อกำหนดรูปแบบการบริการพื้นที่ตามผล</w:t>
      </w:r>
      <w:hyperlink r:id="rId7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การศึกษาความคาดหวังและความพึงพอใจของผู้รับบริการสำนักหอสมุด มหาวิทยาลัยแม่โจ้ ประจำปีงบประมาณ </w:t>
        </w:r>
        <w:r w:rsidRPr="00687728">
          <w:rPr>
            <w:rStyle w:val="a3"/>
            <w:rFonts w:ascii="TH SarabunPSK" w:hAnsi="TH SarabunPSK" w:cs="TH SarabunPSK"/>
            <w:sz w:val="32"/>
            <w:szCs w:val="32"/>
          </w:rPr>
          <w:t>2567</w:t>
        </w:r>
      </w:hyperlink>
      <w:r w:rsidRPr="00687728">
        <w:rPr>
          <w:rFonts w:ascii="TH SarabunPSK" w:hAnsi="TH SarabunPSK" w:cs="TH SarabunPSK"/>
          <w:sz w:val="32"/>
          <w:szCs w:val="32"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ด้านสถานที่และสิ่งอำนวยความสะดวกเพื่อสนับสนุนการเรียนรู้ให้ตรงกับพฤติกรรมและความต้องการของผู้รับบริการที่เอื้อต่อ การเรียน การวิจัย และคุณภาพชีวิตส่วนบุคคล </w:t>
      </w:r>
      <w:hyperlink r:id="rId8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รวมถึงผู้ที่มีความความต้องการพิเศษที่สามารถเข้ามาใช้บริการห้องสมุดได้อย่างปลอดภัย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อีกทั้งมี</w:t>
      </w:r>
      <w:hyperlink r:id="rId9" w:anchor="1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การบริหารจัดการพื้นที่ที่สามารถยืดหยุ่นเพื่อรองรับต่อกิจกรรมและพฤติกรรมของผู้รับบริการที่หลากหลาย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</w:p>
    <w:p w14:paraId="5ACF6982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 ชั้นที่ </w:t>
      </w:r>
      <w:r w:rsidRPr="00687728">
        <w:rPr>
          <w:rFonts w:ascii="TH SarabunPSK" w:hAnsi="TH SarabunPSK" w:cs="TH SarabunPSK"/>
          <w:sz w:val="32"/>
          <w:szCs w:val="32"/>
        </w:rPr>
        <w:t xml:space="preserve">1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หรือที่เรียกว่า </w:t>
      </w:r>
      <w:r w:rsidRPr="00687728">
        <w:rPr>
          <w:rFonts w:ascii="TH SarabunPSK" w:hAnsi="TH SarabunPSK" w:cs="TH SarabunPSK"/>
          <w:sz w:val="32"/>
          <w:szCs w:val="32"/>
        </w:rPr>
        <w:t xml:space="preserve">Business Zone </w:t>
      </w:r>
      <w:r w:rsidRPr="00687728">
        <w:rPr>
          <w:rFonts w:ascii="TH SarabunPSK" w:hAnsi="TH SarabunPSK" w:cs="TH SarabunPSK"/>
          <w:sz w:val="32"/>
          <w:szCs w:val="32"/>
          <w:cs/>
        </w:rPr>
        <w:t>เป็นพื้นที่ที่มุ่งเน้นการส่งเสริมทักษะด้านการเป็นผู้ประกอบการ (</w:t>
      </w:r>
      <w:r w:rsidRPr="00687728">
        <w:rPr>
          <w:rFonts w:ascii="TH SarabunPSK" w:hAnsi="TH SarabunPSK" w:cs="TH SarabunPSK"/>
          <w:sz w:val="32"/>
          <w:szCs w:val="32"/>
        </w:rPr>
        <w:t xml:space="preserve">Entrepreneur)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โดยได้จัดเตรียมพื้นที่ </w:t>
      </w:r>
      <w:r w:rsidRPr="00687728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87728">
        <w:rPr>
          <w:rFonts w:ascii="TH SarabunPSK" w:hAnsi="TH SarabunPSK" w:cs="TH SarabunPSK"/>
          <w:sz w:val="32"/>
          <w:szCs w:val="32"/>
        </w:rPr>
        <w:t xml:space="preserve">Co-Maker Space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เพื่อเป็นแหล่งเรียนรู้และฝึกประสบการณ์ในด้านการสร้างธุรกิจ โดยพื้นที่ดังกล่าวสามารถรองรับการจัดประชุมและกิจกรรม </w:t>
      </w:r>
      <w:r w:rsidRPr="00687728">
        <w:rPr>
          <w:rFonts w:ascii="TH SarabunPSK" w:hAnsi="TH SarabunPSK" w:cs="TH SarabunPSK"/>
          <w:sz w:val="32"/>
          <w:szCs w:val="32"/>
        </w:rPr>
        <w:t xml:space="preserve">Workshop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ทั้งในรูปแบบ </w:t>
      </w:r>
      <w:r w:rsidRPr="00687728">
        <w:rPr>
          <w:rFonts w:ascii="TH SarabunPSK" w:hAnsi="TH SarabunPSK" w:cs="TH SarabunPSK"/>
          <w:sz w:val="32"/>
          <w:szCs w:val="32"/>
        </w:rPr>
        <w:t>Onsite,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</w:rPr>
        <w:t xml:space="preserve">Online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87728">
        <w:rPr>
          <w:rFonts w:ascii="TH SarabunPSK" w:hAnsi="TH SarabunPSK" w:cs="TH SarabunPSK"/>
          <w:sz w:val="32"/>
          <w:szCs w:val="32"/>
        </w:rPr>
        <w:t xml:space="preserve">Hybrid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พร้อมจัดเตรียมอุปกรณ์สนับสนุนที่จำเป็น ได้แก่ เครื่องคอมพิวเตอร์ </w:t>
      </w:r>
      <w:r w:rsidRPr="00687728">
        <w:rPr>
          <w:rFonts w:ascii="TH SarabunPSK" w:hAnsi="TH SarabunPSK" w:cs="TH SarabunPSK"/>
          <w:sz w:val="32"/>
          <w:szCs w:val="32"/>
        </w:rPr>
        <w:t xml:space="preserve">iMac </w:t>
      </w:r>
      <w:r w:rsidRPr="00687728">
        <w:rPr>
          <w:rFonts w:ascii="TH SarabunPSK" w:hAnsi="TH SarabunPSK" w:cs="TH SarabunPSK"/>
          <w:sz w:val="32"/>
          <w:szCs w:val="32"/>
          <w:cs/>
        </w:rPr>
        <w:t>สำหรับการออกแบบผลิตภัณฑ์ และกล่องถ่ายภาพสินค้า (</w:t>
      </w:r>
      <w:r w:rsidRPr="00687728">
        <w:rPr>
          <w:rFonts w:ascii="TH SarabunPSK" w:hAnsi="TH SarabunPSK" w:cs="TH SarabunPSK"/>
          <w:sz w:val="32"/>
          <w:szCs w:val="32"/>
        </w:rPr>
        <w:t xml:space="preserve">Studio Box) </w:t>
      </w:r>
      <w:r w:rsidRPr="00687728">
        <w:rPr>
          <w:rFonts w:ascii="TH SarabunPSK" w:hAnsi="TH SarabunPSK" w:cs="TH SarabunPSK"/>
          <w:sz w:val="32"/>
          <w:szCs w:val="32"/>
          <w:cs/>
        </w:rPr>
        <w:t>เพื่อใช้ในการนำเสนอผลิตภัณฑ์หรือผลงานของนักศึกษาได้อย่างมีประสิทธิภาพ นอกจากนี้ยังมีห้องค้นคว้ากลุ่ม (</w:t>
      </w:r>
      <w:r w:rsidRPr="00687728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ซึ่งภายในห้องได้ติดตั้ง </w:t>
      </w:r>
      <w:r w:rsidRPr="00687728">
        <w:rPr>
          <w:rFonts w:ascii="TH SarabunPSK" w:hAnsi="TH SarabunPSK" w:cs="TH SarabunPSK"/>
          <w:sz w:val="32"/>
          <w:szCs w:val="32"/>
        </w:rPr>
        <w:t xml:space="preserve">Smart TV </w:t>
      </w:r>
      <w:r w:rsidRPr="00687728">
        <w:rPr>
          <w:rFonts w:ascii="TH SarabunPSK" w:hAnsi="TH SarabunPSK" w:cs="TH SarabunPSK"/>
          <w:sz w:val="32"/>
          <w:szCs w:val="32"/>
          <w:cs/>
        </w:rPr>
        <w:t>และกระดาน</w:t>
      </w:r>
      <w:proofErr w:type="spellStart"/>
      <w:r w:rsidRPr="00687728">
        <w:rPr>
          <w:rFonts w:ascii="TH SarabunPSK" w:hAnsi="TH SarabunPSK" w:cs="TH SarabunPSK"/>
          <w:sz w:val="32"/>
          <w:szCs w:val="32"/>
          <w:cs/>
        </w:rPr>
        <w:t>ไวท์</w:t>
      </w:r>
      <w:proofErr w:type="spellEnd"/>
      <w:r w:rsidRPr="00687728">
        <w:rPr>
          <w:rFonts w:ascii="TH SarabunPSK" w:hAnsi="TH SarabunPSK" w:cs="TH SarabunPSK"/>
          <w:sz w:val="32"/>
          <w:szCs w:val="32"/>
          <w:cs/>
        </w:rPr>
        <w:t xml:space="preserve">บอร์ด เพื่อเพิ่มความสะดวกในการทำงานร่วมกันเป็นกลุ่ม และห้อง </w:t>
      </w:r>
      <w:r w:rsidRPr="00687728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687728">
        <w:rPr>
          <w:rFonts w:ascii="TH SarabunPSK" w:hAnsi="TH SarabunPSK" w:cs="TH SarabunPSK"/>
          <w:sz w:val="32"/>
          <w:szCs w:val="32"/>
          <w:cs/>
        </w:rPr>
        <w:t>ซึ่งจัดเตรียมอุปกรณ์ที่เหมาะสมสำหรับการเรียนการสอนหรือนำเสนอผลงานในรูปแบบออนไลน์ ทั้งนี้ยังมีพื้นที่จัดแสดงนิทรรศการที่เปิดโอกาสให้ผู้เรียนสามารถนำเสนอผลงานหรือกิจกรรมต่าง ๆ ได้อย่างเหมาะสม</w:t>
      </w:r>
    </w:p>
    <w:p w14:paraId="620F76C4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และได้พัฒนาพื้นที่บริเวณชั้น 1 </w:t>
      </w:r>
      <w:r w:rsidRPr="00687728">
        <w:rPr>
          <w:rFonts w:ascii="TH SarabunPSK" w:hAnsi="TH SarabunPSK" w:cs="TH SarabunPSK"/>
          <w:sz w:val="32"/>
          <w:szCs w:val="32"/>
        </w:rPr>
        <w:t xml:space="preserve">Zone </w:t>
      </w:r>
      <w:hyperlink r:id="rId10" w:history="1">
        <w:r w:rsidRPr="00687728">
          <w:rPr>
            <w:rStyle w:val="a3"/>
            <w:rFonts w:ascii="TH SarabunPSK" w:hAnsi="TH SarabunPSK" w:cs="TH SarabunPSK"/>
            <w:sz w:val="32"/>
            <w:szCs w:val="32"/>
          </w:rPr>
          <w:t>Think Space @MJU Library</w:t>
        </w:r>
      </w:hyperlink>
      <w:r w:rsidRPr="00687728">
        <w:rPr>
          <w:rFonts w:ascii="TH SarabunPSK" w:hAnsi="TH SarabunPSK" w:cs="TH SarabunPSK"/>
          <w:sz w:val="32"/>
          <w:szCs w:val="32"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ถือเป็นการจัดสรรพื้นที่เพื่อส่งเสริมการสร้างสรรค์และนวัตกรรมที่มีบทบาทสำคัญในระบบนิเวศของมหาวิทยาลัยแม่โจ้ โดยมีวัตถุประสงค์เพื่อสนับสนุนการเรียนรู้ การแลกเปลี่ยนองค์ความรู้ และการพัฒนาความคิดสร้างสรรค์อย่างรอบด้าน พื้นที่ดังกล่าวเปิดโอกาสให้คณาจารย์ บุคลากร และนักศึกษา ได้เผยแพร่แนวคิด ผลงาน และนวัตกรรมใหม่ ๆ ตลอดจนเป็นเวทีในการแสดงออกซึ่งศักยภาพด้านการคิดริเริ่ม อันจะนำไปสู่การพัฒนาทักษะการคิดวิเคราะห์และการคิดนอกกรอบอย่างเป็นระบบ ภายใต้บทบาทของมหาวิทยาลัยกลุ่มที่ 2 ซึ่งมุ่งเน้นการพัฒนาเทคโนโลยีและนวัตกรรม พื้นที่ </w:t>
      </w:r>
      <w:r w:rsidRPr="00687728">
        <w:rPr>
          <w:rFonts w:ascii="TH SarabunPSK" w:hAnsi="TH SarabunPSK" w:cs="TH SarabunPSK"/>
          <w:sz w:val="32"/>
          <w:szCs w:val="32"/>
        </w:rPr>
        <w:t xml:space="preserve">Think Space @MJU Library </w:t>
      </w:r>
      <w:r w:rsidRPr="00687728">
        <w:rPr>
          <w:rFonts w:ascii="TH SarabunPSK" w:hAnsi="TH SarabunPSK" w:cs="TH SarabunPSK"/>
          <w:sz w:val="32"/>
          <w:szCs w:val="32"/>
          <w:cs/>
        </w:rPr>
        <w:t>จึงทำหน้าที่เป็นศูนย์กลางในการขับเคลื่อน นวัตกรรม (</w:t>
      </w:r>
      <w:r w:rsidRPr="00687728">
        <w:rPr>
          <w:rFonts w:ascii="TH SarabunPSK" w:hAnsi="TH SarabunPSK" w:cs="TH SarabunPSK"/>
          <w:sz w:val="32"/>
          <w:szCs w:val="32"/>
        </w:rPr>
        <w:t xml:space="preserve">Innovation) </w:t>
      </w:r>
      <w:r w:rsidRPr="00687728">
        <w:rPr>
          <w:rFonts w:ascii="TH SarabunPSK" w:hAnsi="TH SarabunPSK" w:cs="TH SarabunPSK"/>
          <w:sz w:val="32"/>
          <w:szCs w:val="32"/>
          <w:cs/>
        </w:rPr>
        <w:t>แรงบันดาลใจ (</w:t>
      </w:r>
      <w:r w:rsidRPr="00687728">
        <w:rPr>
          <w:rFonts w:ascii="TH SarabunPSK" w:hAnsi="TH SarabunPSK" w:cs="TH SarabunPSK"/>
          <w:sz w:val="32"/>
          <w:szCs w:val="32"/>
        </w:rPr>
        <w:t xml:space="preserve">Inspiration) </w:t>
      </w:r>
      <w:r w:rsidRPr="00687728">
        <w:rPr>
          <w:rFonts w:ascii="TH SarabunPSK" w:hAnsi="TH SarabunPSK" w:cs="TH SarabunPSK"/>
          <w:sz w:val="32"/>
          <w:szCs w:val="32"/>
          <w:cs/>
        </w:rPr>
        <w:t>และแนวคิดสร้างสรรค์ (</w:t>
      </w:r>
      <w:r w:rsidRPr="00687728">
        <w:rPr>
          <w:rFonts w:ascii="TH SarabunPSK" w:hAnsi="TH SarabunPSK" w:cs="TH SarabunPSK"/>
          <w:sz w:val="32"/>
          <w:szCs w:val="32"/>
        </w:rPr>
        <w:t xml:space="preserve">Idea) </w:t>
      </w:r>
      <w:r w:rsidRPr="00687728">
        <w:rPr>
          <w:rFonts w:ascii="TH SarabunPSK" w:hAnsi="TH SarabunPSK" w:cs="TH SarabunPSK"/>
          <w:sz w:val="32"/>
          <w:szCs w:val="32"/>
          <w:cs/>
        </w:rPr>
        <w:t>อันเกิดจากความร่วมมือของทุกภาคส่วน โดยมุ่งหวังให้เกิดผลงานวิชาการและนวัตกรรมที่สามารถนำไปประยุกต์ใช้ได้จริง และตอบสนองต่อความต้องการของชุมชนและสังคมอย่างมีประสิทธิภาพ</w:t>
      </w:r>
    </w:p>
    <w:p w14:paraId="064C358B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687728">
        <w:rPr>
          <w:rFonts w:ascii="TH SarabunPSK" w:hAnsi="TH SarabunPSK" w:cs="TH SarabunPSK"/>
          <w:sz w:val="32"/>
          <w:szCs w:val="32"/>
        </w:rPr>
        <w:t xml:space="preserve">2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87728">
        <w:rPr>
          <w:rFonts w:ascii="TH SarabunPSK" w:hAnsi="TH SarabunPSK" w:cs="TH SarabunPSK"/>
          <w:b/>
          <w:bCs/>
          <w:sz w:val="32"/>
          <w:szCs w:val="32"/>
        </w:rPr>
        <w:t>Quiet Zone</w:t>
      </w:r>
      <w:r w:rsidRPr="00687728">
        <w:rPr>
          <w:rFonts w:ascii="TH SarabunPSK" w:hAnsi="TH SarabunPSK" w:cs="TH SarabunPSK"/>
          <w:sz w:val="32"/>
          <w:szCs w:val="32"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เป็นพื้นที่ที่เน้นการเรียนรู้และศึกษาค้นคว้าในบรรยากาศที่สงบ โดยอนุญาตให้มีการใช้เสียงในระดับเล็กน้อย พื้นที่ในชั้นนี้ได้รับการออกแบบให้มีความหลากหลายเพื่อตอบสนองความต้องการของผู้ใช้บริการในด้านการศึกษาและการพัฒนาองค์ความรู้ โดยมีพื้นที่นั่งอ่านกระจายอยู่ทั่วทั้งชั้น </w:t>
      </w:r>
      <w:r w:rsidRPr="00687728">
        <w:rPr>
          <w:rFonts w:ascii="TH SarabunPSK" w:hAnsi="TH SarabunPSK" w:cs="TH SarabunPSK"/>
          <w:sz w:val="32"/>
          <w:szCs w:val="32"/>
          <w:cs/>
        </w:rPr>
        <w:lastRenderedPageBreak/>
        <w:t>รวมถึงห้องศึกษาค้นคว้าสำหรับอาจารย์ (</w:t>
      </w:r>
      <w:r w:rsidRPr="00687728">
        <w:rPr>
          <w:rFonts w:ascii="TH SarabunPSK" w:hAnsi="TH SarabunPSK" w:cs="TH SarabunPSK"/>
          <w:sz w:val="32"/>
          <w:szCs w:val="32"/>
        </w:rPr>
        <w:t xml:space="preserve">Lecturer Room) </w:t>
      </w:r>
      <w:r w:rsidRPr="00687728">
        <w:rPr>
          <w:rFonts w:ascii="TH SarabunPSK" w:hAnsi="TH SarabunPSK" w:cs="TH SarabunPSK"/>
          <w:sz w:val="32"/>
          <w:szCs w:val="32"/>
          <w:cs/>
        </w:rPr>
        <w:t>และห้องศึกษาค้นคว้าสำหรับนักศึกษาระดับบัณฑิตศึกษาและนักวิจัย (</w:t>
      </w:r>
      <w:r w:rsidRPr="00687728">
        <w:rPr>
          <w:rFonts w:ascii="TH SarabunPSK" w:hAnsi="TH SarabunPSK" w:cs="TH SarabunPSK"/>
          <w:sz w:val="32"/>
          <w:szCs w:val="32"/>
        </w:rPr>
        <w:t xml:space="preserve">Graduate Student &amp; Researcher Room) </w:t>
      </w:r>
      <w:r w:rsidRPr="00687728">
        <w:rPr>
          <w:rFonts w:ascii="TH SarabunPSK" w:hAnsi="TH SarabunPSK" w:cs="TH SarabunPSK"/>
          <w:sz w:val="32"/>
          <w:szCs w:val="32"/>
          <w:cs/>
        </w:rPr>
        <w:t>นอกจากนี้ ยังมีห้องค้นคว้ากลุ่ม (</w:t>
      </w:r>
      <w:r w:rsidRPr="00687728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687728">
        <w:rPr>
          <w:rFonts w:ascii="TH SarabunPSK" w:hAnsi="TH SarabunPSK" w:cs="TH SarabunPSK"/>
          <w:sz w:val="32"/>
          <w:szCs w:val="32"/>
          <w:cs/>
        </w:rPr>
        <w:t>ที่เหมาะสำหรับการทำงานร่วมกันเป็นทีม รวมถึงห้องค้นคว้าส่วนบุคคล (</w:t>
      </w:r>
      <w:r w:rsidRPr="00687728">
        <w:rPr>
          <w:rFonts w:ascii="TH SarabunPSK" w:hAnsi="TH SarabunPSK" w:cs="TH SarabunPSK"/>
          <w:sz w:val="32"/>
          <w:szCs w:val="32"/>
        </w:rPr>
        <w:t xml:space="preserve">Study Room)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สำหรับผู้ที่ต้องการความเป็นส่วนตัวในการศึกษา ห้อง </w:t>
      </w:r>
      <w:r w:rsidRPr="00687728">
        <w:rPr>
          <w:rFonts w:ascii="TH SarabunPSK" w:hAnsi="TH SarabunPSK" w:cs="TH SarabunPSK"/>
          <w:b/>
          <w:bCs/>
          <w:sz w:val="32"/>
          <w:szCs w:val="32"/>
        </w:rPr>
        <w:t xml:space="preserve">Mini Studio </w:t>
      </w:r>
      <w:r w:rsidRPr="00687728">
        <w:rPr>
          <w:rFonts w:ascii="TH SarabunPSK" w:hAnsi="TH SarabunPSK" w:cs="TH SarabunPSK"/>
          <w:sz w:val="32"/>
          <w:szCs w:val="32"/>
          <w:cs/>
        </w:rPr>
        <w:t>ซึ่งเปิดโอกาสให้นักศึกษาได้แสดงออกถึงความสามารถและทักษะผ่านกิจกรรมต่าง ๆ เช่น การถ่ายทำคลิปวิดีโอหรือการถ่ายทอดสด นอกจากนี้ ยังมีมุมชมภาพยนตร์ (</w:t>
      </w:r>
      <w:r w:rsidRPr="00687728">
        <w:rPr>
          <w:rFonts w:ascii="TH SarabunPSK" w:hAnsi="TH SarabunPSK" w:cs="TH SarabunPSK"/>
          <w:sz w:val="32"/>
          <w:szCs w:val="32"/>
        </w:rPr>
        <w:t xml:space="preserve">Movie Zone)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87728">
        <w:rPr>
          <w:rFonts w:ascii="TH SarabunPSK" w:hAnsi="TH SarabunPSK" w:cs="TH SarabunPSK"/>
          <w:sz w:val="32"/>
          <w:szCs w:val="32"/>
        </w:rPr>
        <w:t xml:space="preserve">8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เครื่อง โดยแต่ละเครื่องสามารถรองรับผู้ใช้บริการได้ </w:t>
      </w:r>
      <w:r w:rsidRPr="00687728">
        <w:rPr>
          <w:rFonts w:ascii="TH SarabunPSK" w:hAnsi="TH SarabunPSK" w:cs="TH SarabunPSK"/>
          <w:sz w:val="32"/>
          <w:szCs w:val="32"/>
        </w:rPr>
        <w:t xml:space="preserve">4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คน เพื่อให้ผู้ใช้บริการสามารถพักผ่อนในช่วงเวลาว่างได้อย่างเพลิดเพลิน อีกทั้งยังมีห้องอินเทอร์เน็ตและบริการคอมพิวเตอร์สำหรับการเรียนการทำรายงาน ซึ่งช่วยอำนวยความสะดวกในการศึกษา สำหรับการพักผ่อน ยังมีพื้นที่ </w:t>
      </w:r>
      <w:r w:rsidRPr="00687728">
        <w:rPr>
          <w:rFonts w:ascii="TH SarabunPSK" w:hAnsi="TH SarabunPSK" w:cs="TH SarabunPSK"/>
          <w:b/>
          <w:bCs/>
          <w:sz w:val="32"/>
          <w:szCs w:val="32"/>
        </w:rPr>
        <w:t>Nap Zone</w:t>
      </w:r>
      <w:r w:rsidRPr="00687728">
        <w:rPr>
          <w:rFonts w:ascii="TH SarabunPSK" w:hAnsi="TH SarabunPSK" w:cs="TH SarabunPSK"/>
          <w:sz w:val="32"/>
          <w:szCs w:val="32"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ที่จัดเตรียมเก้าอี้โซฟาปรับเอนนอนได้จำนวน </w:t>
      </w:r>
      <w:r w:rsidRPr="00687728">
        <w:rPr>
          <w:rFonts w:ascii="TH SarabunPSK" w:hAnsi="TH SarabunPSK" w:cs="TH SarabunPSK"/>
          <w:sz w:val="32"/>
          <w:szCs w:val="32"/>
        </w:rPr>
        <w:t xml:space="preserve">5 </w:t>
      </w:r>
      <w:r w:rsidRPr="00687728">
        <w:rPr>
          <w:rFonts w:ascii="TH SarabunPSK" w:hAnsi="TH SarabunPSK" w:cs="TH SarabunPSK"/>
          <w:sz w:val="32"/>
          <w:szCs w:val="32"/>
          <w:cs/>
        </w:rPr>
        <w:t>ตัว เพื่อให้ผู้ใช้บริการสามารถพักผ่อนและผ่อนคลายจากการเรียนหรือการทำงานได้อย่างสบาย</w:t>
      </w:r>
    </w:p>
    <w:p w14:paraId="34AEBE09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687728">
        <w:rPr>
          <w:rFonts w:ascii="TH SarabunPSK" w:hAnsi="TH SarabunPSK" w:cs="TH SarabunPSK"/>
          <w:sz w:val="32"/>
          <w:szCs w:val="32"/>
        </w:rPr>
        <w:t xml:space="preserve">3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87728">
        <w:rPr>
          <w:rFonts w:ascii="TH SarabunPSK" w:hAnsi="TH SarabunPSK" w:cs="TH SarabunPSK"/>
          <w:sz w:val="32"/>
          <w:szCs w:val="32"/>
        </w:rPr>
        <w:t xml:space="preserve">Silent Zone </w:t>
      </w:r>
      <w:r w:rsidRPr="00687728">
        <w:rPr>
          <w:rFonts w:ascii="TH SarabunPSK" w:hAnsi="TH SarabunPSK" w:cs="TH SarabunPSK"/>
          <w:sz w:val="32"/>
          <w:szCs w:val="32"/>
          <w:cs/>
        </w:rPr>
        <w:t>เป็นพื้นที่ที่ออกแบบมาเพื่อผู้ใช้บริการที่ต้องการความเงียบสงบสูงสุด เหมาะสำหรับการอ่านหนังสือและการศึกษาค้นคว้าเชิงลึก โดยภายในชั้นนี้มีพื้นที่นั่งอ่านที่เงียบสงบ ห้องค้นคว้ากลุ่ม (</w:t>
      </w:r>
      <w:r w:rsidRPr="00687728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ที่ติดตั้ง </w:t>
      </w:r>
      <w:r w:rsidRPr="00687728">
        <w:rPr>
          <w:rFonts w:ascii="TH SarabunPSK" w:hAnsi="TH SarabunPSK" w:cs="TH SarabunPSK"/>
          <w:sz w:val="32"/>
          <w:szCs w:val="32"/>
        </w:rPr>
        <w:t xml:space="preserve">Smart TV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87728">
        <w:rPr>
          <w:rFonts w:ascii="TH SarabunPSK" w:hAnsi="TH SarabunPSK" w:cs="TH SarabunPSK"/>
          <w:sz w:val="32"/>
          <w:szCs w:val="32"/>
        </w:rPr>
        <w:t xml:space="preserve">Whiteboard </w:t>
      </w:r>
      <w:r w:rsidRPr="00687728">
        <w:rPr>
          <w:rFonts w:ascii="TH SarabunPSK" w:hAnsi="TH SarabunPSK" w:cs="TH SarabunPSK"/>
          <w:sz w:val="32"/>
          <w:szCs w:val="32"/>
          <w:cs/>
        </w:rPr>
        <w:t>เช่นเดียวกับชั้นอื่น ๆ นอกจากนี้ยังมีห้องดูหนังแบบกลุ่ม (</w:t>
      </w:r>
      <w:r w:rsidRPr="00687728">
        <w:rPr>
          <w:rFonts w:ascii="TH SarabunPSK" w:hAnsi="TH SarabunPSK" w:cs="TH SarabunPSK"/>
          <w:sz w:val="32"/>
          <w:szCs w:val="32"/>
        </w:rPr>
        <w:t xml:space="preserve">Mini Theatre) </w:t>
      </w:r>
      <w:r w:rsidRPr="00687728">
        <w:rPr>
          <w:rFonts w:ascii="TH SarabunPSK" w:hAnsi="TH SarabunPSK" w:cs="TH SarabunPSK"/>
          <w:sz w:val="32"/>
          <w:szCs w:val="32"/>
          <w:cs/>
        </w:rPr>
        <w:t>สำหรับการพักผ่อน และพื้นที่จัดแสดงเอกสารจดหมายเหตุและเอกสารเฉพาะของมหาวิทยาลัยแม่โจ้ (</w:t>
      </w:r>
      <w:proofErr w:type="spellStart"/>
      <w:r w:rsidRPr="0068772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687728">
        <w:rPr>
          <w:rFonts w:ascii="TH SarabunPSK" w:hAnsi="TH SarabunPSK" w:cs="TH SarabunPSK"/>
          <w:sz w:val="32"/>
          <w:szCs w:val="32"/>
        </w:rPr>
        <w:t xml:space="preserve"> University Archives and Special Collection)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ซึ่งเป็นแหล่งข้อมูลสำคัญที่ใช้ในการศึกษาวิจัย และบริการ </w:t>
      </w:r>
      <w:r w:rsidRPr="00687728">
        <w:rPr>
          <w:rFonts w:ascii="TH SarabunPSK" w:hAnsi="TH SarabunPSK" w:cs="TH SarabunPSK"/>
          <w:sz w:val="32"/>
          <w:szCs w:val="32"/>
        </w:rPr>
        <w:t>Chat GPT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BD1D03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ทั้งนี้ การใช้บริการในบางพื้นที่ เช่น ห้องค้นคว้ากลุ่ม ห้อง </w:t>
      </w:r>
      <w:r w:rsidRPr="00687728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87728">
        <w:rPr>
          <w:rFonts w:ascii="TH SarabunPSK" w:hAnsi="TH SarabunPSK" w:cs="TH SarabunPSK"/>
          <w:sz w:val="32"/>
          <w:szCs w:val="32"/>
        </w:rPr>
        <w:t xml:space="preserve">Mini Studio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นักศึกษาสามารถทำการจองล่วงหน้าผ่านระบบออนไลน์ของสำนักหอสมุด เพื่อความสะดวกและเพื่อการบริหารจัดการพื้นที่ให้เกิดประโยชน์สูงสุด การจัดสรรพื้นที่บริการทั้ง </w:t>
      </w:r>
      <w:r w:rsidRPr="00687728">
        <w:rPr>
          <w:rFonts w:ascii="TH SarabunPSK" w:hAnsi="TH SarabunPSK" w:cs="TH SarabunPSK"/>
          <w:sz w:val="32"/>
          <w:szCs w:val="32"/>
        </w:rPr>
        <w:t xml:space="preserve">3 </w:t>
      </w:r>
      <w:r w:rsidRPr="00687728">
        <w:rPr>
          <w:rFonts w:ascii="TH SarabunPSK" w:hAnsi="TH SarabunPSK" w:cs="TH SarabunPSK"/>
          <w:sz w:val="32"/>
          <w:szCs w:val="32"/>
          <w:cs/>
        </w:rPr>
        <w:t>ชั้นนี้ มุ่งเน้นตอบสนองความต้องการที่หลากหลายของผู้ใช้บริการ โดยเปิดโอกาสให้สามารถเลือกใช้พื้นที่ได้ตามลักษณะกิจกรรม ความสนใจ และเป้าหมายในการเรียนรู้ของแต่ละบุคคลอย่างเหมาะสมและมีประสิทธิภาพ ในแต่ละพื้นที่ที่สำนักหอสมุดได้ให้บริการนั้นมีการกำหนดเจ้าหน้าที่ผู้ปฏิบัติงานที่รับผิดชอบการให้บริการ ภาระหน้าที่ ขอบเขต และเป้าหมายของการให้บริการพื้นที่และสิ่งอำนวยความสะดวกเพื่อสนับสนุนการเรียนรู้ มี</w:t>
      </w: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>การกำกับและติดตาม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การดำเนินงาน โดยรายงานผลการดำเนินงานทุก 6 เดือน และ 12 เดือน ต่อที่ประชุมคณะกรรมการบริหารสำนักหอสมุดเพื่อทราบและพิจารณาและมีการประเมินผลการดำเนินงานการให้บริการด้วยการศึกษาการประเมินความพึงพอใจของผู้รับบริการสำนักหอสมุดเป็นประจำทุกปี </w:t>
      </w:r>
    </w:p>
    <w:p w14:paraId="280EC958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687728">
        <w:rPr>
          <w:rFonts w:ascii="TH SarabunPSK" w:hAnsi="TH SarabunPSK" w:cs="TH SarabunPSK"/>
          <w:sz w:val="32"/>
          <w:szCs w:val="32"/>
        </w:rPr>
        <w:t xml:space="preserve">2567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สำนักหอสมุดได้ดำเนินการประเมินความพึงพอใจต่อคุณภาพการบริการด้านสถานที่และสิ่งอำนวยความสะดวก โดยผลการประเมินพบว่าได้รับคะแนนเฉลี่ย </w:t>
      </w:r>
      <w:r w:rsidRPr="00687728">
        <w:rPr>
          <w:rFonts w:ascii="TH SarabunPSK" w:hAnsi="TH SarabunPSK" w:cs="TH SarabunPSK"/>
          <w:sz w:val="32"/>
          <w:szCs w:val="32"/>
        </w:rPr>
        <w:t xml:space="preserve">4.24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ซึ่งอยู่ในระดับมากที่สุด แสดงให้เห็นถึงความพึงพอใจที่สูงจากผู้ใช้บริการ ทั้งนี้ สำนักหอสมุดได้ดำเนินการทบทวนและปรับปรุงการดำเนินงาน โดยนำข้อเสนอแนะจากผู้ใช้บริการมาใช้ในการวางแผนและปรับปรุงคุณภาพบริการอย่างเป็นระบบ ทั้งในด้านความปลอดภัย ความสะอาด ความสะดวกในการใช้บริการ และการบริหารจัดการพื้นที่ให้มีความยืดหยุ่นและรองรับการใช้งานได้หลายวัตถุประสงค์ เช่น การจัดพื้นที่นั่งอ่านแบบเดี่ยวเพิ่มขึ้น เพื่อรองรับนักศึกษาที่ต้องการความสงบในการอ่านหนังสือหรือทำงาน การเพิ่มแสงสว่างในพื้นที่บริการ โดยเฉพาะในพื้นที่ชั้น 2 โซนเก่า และระหว่างชั้นหนังสือ ให้มีความสว่างเพียงพอ การปรับพื้นที่พักผ่อน </w:t>
      </w:r>
      <w:r w:rsidRPr="00687728">
        <w:rPr>
          <w:rFonts w:ascii="TH SarabunPSK" w:hAnsi="TH SarabunPSK" w:cs="TH SarabunPSK"/>
          <w:sz w:val="32"/>
          <w:szCs w:val="32"/>
        </w:rPr>
        <w:t xml:space="preserve">Nap Zone </w:t>
      </w:r>
      <w:r w:rsidRPr="00687728">
        <w:rPr>
          <w:rFonts w:ascii="TH SarabunPSK" w:hAnsi="TH SarabunPSK" w:cs="TH SarabunPSK"/>
          <w:sz w:val="32"/>
          <w:szCs w:val="32"/>
          <w:cs/>
        </w:rPr>
        <w:t>ให้มี</w:t>
      </w:r>
      <w:r w:rsidRPr="00687728">
        <w:rPr>
          <w:rFonts w:ascii="TH SarabunPSK" w:hAnsi="TH SarabunPSK" w:cs="TH SarabunPSK"/>
          <w:sz w:val="32"/>
          <w:szCs w:val="32"/>
        </w:rPr>
        <w:br/>
      </w:r>
      <w:r w:rsidRPr="00687728">
        <w:rPr>
          <w:rFonts w:ascii="TH SarabunPSK" w:hAnsi="TH SarabunPSK" w:cs="TH SarabunPSK"/>
          <w:sz w:val="32"/>
          <w:szCs w:val="32"/>
          <w:cs/>
        </w:rPr>
        <w:t>สิ่งอำนวยความสะดวกที่เหมาะสม พร้อมติดตั้งกล้องวงจรปิดเพื่อเพิ่มความปลอดภัย การปรับปรุงดังกล่าวจะถูกนำเสนอต่อที่ประชุมคณะกรรมการบริหารสำนักหอสมุดเพื่อทราบและพิจารณาโดยมุ่งหวังให้การบริการมีประสิทธิภาพและตอบสนองต่อความต้องการของผู้ใช้บริการได้อย่างครบถ้วน</w:t>
      </w:r>
    </w:p>
    <w:p w14:paraId="5A4EF2DC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lastRenderedPageBreak/>
        <w:t>สำนักหอสมุดยังได้จัดกิจกรรม "</w:t>
      </w:r>
      <w:hyperlink r:id="rId11" w:history="1">
        <w:r w:rsidRPr="00687728">
          <w:rPr>
            <w:rStyle w:val="a3"/>
            <w:rFonts w:ascii="TH SarabunPSK" w:hAnsi="TH SarabunPSK" w:cs="TH SarabunPSK"/>
            <w:sz w:val="32"/>
            <w:szCs w:val="32"/>
          </w:rPr>
          <w:t>Big Cleaning Day</w:t>
        </w:r>
      </w:hyperlink>
      <w:r w:rsidRPr="00687728">
        <w:rPr>
          <w:rFonts w:ascii="TH SarabunPSK" w:hAnsi="TH SarabunPSK" w:cs="TH SarabunPSK"/>
          <w:sz w:val="32"/>
          <w:szCs w:val="32"/>
        </w:rPr>
        <w:t xml:space="preserve">"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เมื่อวันที่ 5 กรกฎาคม 2567 และวันที่ </w:t>
      </w:r>
      <w:r w:rsidRPr="00687728">
        <w:rPr>
          <w:rFonts w:ascii="TH SarabunPSK" w:hAnsi="TH SarabunPSK" w:cs="TH SarabunPSK"/>
          <w:sz w:val="32"/>
          <w:szCs w:val="32"/>
        </w:rPr>
        <w:t xml:space="preserve">27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687728">
        <w:rPr>
          <w:rFonts w:ascii="TH SarabunPSK" w:hAnsi="TH SarabunPSK" w:cs="TH SarabunPSK"/>
          <w:sz w:val="32"/>
          <w:szCs w:val="32"/>
        </w:rPr>
        <w:t>2567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เพื่อสร้างสภาพแวดล้อมที่ดี ทั้งภายในและภายนอกอาคาร เพื่อส่งเสริมและฟื้นฟูสภาพแวดล้อมการเรียนการทำงานให้มีสุขลักษณะที่ดี โดยในกิจกรรม "</w:t>
      </w:r>
      <w:r w:rsidRPr="00687728">
        <w:rPr>
          <w:rFonts w:ascii="TH SarabunPSK" w:hAnsi="TH SarabunPSK" w:cs="TH SarabunPSK"/>
          <w:sz w:val="32"/>
          <w:szCs w:val="32"/>
        </w:rPr>
        <w:t xml:space="preserve">Big Cleaning Day"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มีการทำความสะอาดทั้งภายในและภายนอกอาคาร ซึ่งรวมถึงการล้างแผ่นกรองอากาศของเครื่องปรับอากาศ เพื่อให้สภาพอากาศภายในห้องสมุดดีขึ้น และได้ดำเนินการทำความสะอาดภายนอกอาคารที่เป็นพื้นที่ทั่วไปและพื้นที่สีเขียว ทำให้สภาพแวดล้อมโดยรอบห้องสมุดมีความสะอาด สวยงาม มีความพร้อมในการให้บริการแก่นักศึกษา </w:t>
      </w:r>
      <w:r w:rsidRPr="00687728">
        <w:rPr>
          <w:rFonts w:ascii="TH SarabunPSK" w:hAnsi="TH SarabunPSK" w:cs="TH SarabunPSK"/>
          <w:sz w:val="32"/>
          <w:szCs w:val="32"/>
        </w:rPr>
        <w:br/>
      </w:r>
      <w:r w:rsidRPr="00687728">
        <w:rPr>
          <w:rFonts w:ascii="TH SarabunPSK" w:hAnsi="TH SarabunPSK" w:cs="TH SarabunPSK"/>
          <w:sz w:val="32"/>
          <w:szCs w:val="32"/>
          <w:cs/>
        </w:rPr>
        <w:t>เป็นการเสริมสร้างบรรยากาศที่ดีที่เอื้อต่อการเข้าใช้บริการ</w:t>
      </w:r>
    </w:p>
    <w:p w14:paraId="21C7BD1D" w14:textId="77777777" w:rsidR="00687728" w:rsidRPr="00687728" w:rsidRDefault="00687728" w:rsidP="0068772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6AEB730" w14:textId="77777777" w:rsidR="00687728" w:rsidRPr="00687728" w:rsidRDefault="00687728" w:rsidP="00687728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สภาพแวดล้อมทางจิตใจ</w:t>
      </w:r>
    </w:p>
    <w:p w14:paraId="77B66202" w14:textId="77777777" w:rsidR="00687728" w:rsidRPr="00687728" w:rsidRDefault="00687728" w:rsidP="00687728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สำหรับหอพักนักศึกษา ได้จัดเตรียมบุคลากรร่วมกับคณะกรรมการหอพักซึ่งเป็นนักศึกษารุ่นพี่ คอยดูแลความเป็นอยู่ของนักศึกษาหอพักตลอด 24 ชั่วโมง ลักษณะของการปฏิบัติงานจะอยู่ในรูปแบบของพี่ดูแลน้องเพื่อเสริมสร้างความรู้สึกที่ดีทางด้านจิตใจจากความเอื้ออาทรของผู้ปฏิบัติที่มีต่อนักศึกษาหอพัก โดยนักศึกษาจะเรียกบุคลากรผู้ปฏิบัติงานว่า “แม่หอ” และเรียกคณะกรรมการหอพักว่า “พี่ชั้น” จึงเปรียบเสมือนเป็นบุคคลในครอบครัวคอยดูแลซึ่งกันและกัน ซึ่งก่อให้เกิดผลดีต่อสภาพจิตใจของนักศึกษา</w:t>
      </w:r>
    </w:p>
    <w:p w14:paraId="2ADAE20F" w14:textId="77777777" w:rsidR="00687728" w:rsidRPr="00687728" w:rsidRDefault="00687728" w:rsidP="00687728">
      <w:pPr>
        <w:pStyle w:val="a4"/>
        <w:numPr>
          <w:ilvl w:val="0"/>
          <w:numId w:val="22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มี</w:t>
      </w:r>
      <w:hyperlink r:id="rId12" w:history="1">
        <w:r w:rsidRPr="00687728">
          <w:rPr>
            <w:rStyle w:val="a3"/>
            <w:rFonts w:ascii="TH SarabunPSK" w:eastAsiaTheme="majorEastAsia" w:hAnsi="TH SarabunPSK" w:cs="TH SarabunPSK"/>
            <w:sz w:val="32"/>
            <w:szCs w:val="32"/>
            <w:cs/>
          </w:rPr>
          <w:t>ประกาศแต่งตั้งที่ปรึกษาหอพัก แ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>ละ</w:t>
      </w:r>
      <w:hyperlink r:id="rId13" w:history="1">
        <w:r w:rsidRPr="00687728">
          <w:rPr>
            <w:rStyle w:val="a3"/>
            <w:rFonts w:ascii="TH SarabunPSK" w:eastAsiaTheme="majorEastAsia" w:hAnsi="TH SarabunPSK" w:cs="TH SarabunPSK"/>
            <w:sz w:val="32"/>
            <w:szCs w:val="32"/>
            <w:cs/>
          </w:rPr>
          <w:t>ประกาศแต่งตั้งคณะกรรมการหอพัก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ซึ่งเป็นนักศึกษารุ่นพี่ประจำอยู่ทุกชั้นในทุกๆ หอพัก ซึ่งที่ปรึกษาหอพัก และคณะกรรมการหอพักสามารถให้คำปรึกษาเบื้องต้นแก่นักศึกษาหอพักเกี่ยวกับการเรียน การค้นคว้าหาความรู้ในรายวิชาที่เรียน แนวทางการใช้ชีวิตร่วมกับผู้อื่น ตลอดจนช่วยกำกับดูแลสภาพความเป็นอยู่ของนักศึกษาให้สามารถปรับตัวเข้าอยู่ในสังคมชาวหอพักได้อย่างมีความสุข </w:t>
      </w:r>
    </w:p>
    <w:p w14:paraId="2A1F32B1" w14:textId="77777777" w:rsidR="00687728" w:rsidRPr="00687728" w:rsidRDefault="00687728" w:rsidP="00687728">
      <w:pPr>
        <w:pStyle w:val="a4"/>
        <w:numPr>
          <w:ilvl w:val="0"/>
          <w:numId w:val="22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งานหอพักจัดเตรียมห้อง</w:t>
      </w:r>
      <w:hyperlink r:id="rId14" w:history="1">
        <w:r w:rsidRPr="00687728">
          <w:rPr>
            <w:rStyle w:val="a3"/>
            <w:rFonts w:ascii="TH SarabunPSK" w:eastAsiaTheme="majorEastAsia" w:hAnsi="TH SarabunPSK" w:cs="TH SarabunPSK"/>
            <w:sz w:val="32"/>
            <w:szCs w:val="32"/>
            <w:cs/>
          </w:rPr>
          <w:t>ศูนย์บริการให้คำปรึกษา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>ไว้ภายในกลุ่มอาคารหอพักนักศึกษา โดยนักศึกษาชายจัดเตรียมไว้ภายในหอพักเทพนฤมิต ส่วนนักศึกษาหญิงจัดเตรียมไว้ภายในหอพักรัตมา เพื่อเป็นสถานที่รองรับนักศึกษาที่เกิดปัญหาด้านการเรียน สภาพปัญหาจากการปรับตัวในการใช้ชีวิตภายในมหาวิทยาลัย ปัญหาด้านอารมณ์ ความเครียด และปัญหาส่วนตัวต่างๆ รวมถึงการให้คำแนะนำเกี่ยวกับเชาว์ปัญญา การศึกษาต่อในระดับที่สูงขึ้น เป็นต้น</w:t>
      </w:r>
    </w:p>
    <w:p w14:paraId="09E87098" w14:textId="77777777" w:rsidR="00687728" w:rsidRPr="00687728" w:rsidRDefault="00687728" w:rsidP="00687728">
      <w:pPr>
        <w:ind w:right="26" w:firstLine="720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 xml:space="preserve">มหาวิทยาลัยได้จัดพื้นที่ในการให้บริการด้านอาหารและเครื่องดื่ม ภายในโรงอาหารเทิดกสิกร โดยมีการจัดพื้นที่จำหน่ายอาหารที่มีหลายหลายประเภท มีการจัดสภาพแวดล้อมที่เหมาะสมและถูกสุขลักษณะ ผู้ใช้บริการสามารถใช้เป็นจุดพักรับประทานอาหาร การพักผ่อนหย่อนใจ รวมถึงมีพื้นที่ในการจัดกิจกรรมต่างๆ โดยมีห้องประชุมที่ชั้น 2 มีลานเวทีดินสำหรับรองรับการจัดกิจกรรมของนักศึกษา รวมถึงการให้หน่วยงานภายนอกสามารถเข้ามาจัดกิจกรรมบริเวณโดยรอบอาคาร มีการอำนวยความสะดวกสำหรับผู้พิการที่มาใช้บริการ มีจุดบริการน้ำดื่มฟรี จุดล้างมือ ห้องน้ำ ทีวี จุดจอดรถ และมีการจัดภูมิทัศน์บริเวณรอบอาคารให้สวยงามอยู่เสมอ </w:t>
      </w:r>
    </w:p>
    <w:p w14:paraId="353424DA" w14:textId="77777777" w:rsidR="00687728" w:rsidRPr="00687728" w:rsidRDefault="00687728" w:rsidP="00687728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มหาวิทยาลัยมีการจัดสภาพแวดล้อมทางจิตใจ (</w:t>
      </w:r>
      <w:proofErr w:type="spellStart"/>
      <w:r w:rsidRPr="00687728">
        <w:rPr>
          <w:rFonts w:ascii="TH SarabunPSK" w:hAnsi="TH SarabunPSK" w:cs="TH SarabunPSK"/>
          <w:sz w:val="32"/>
          <w:szCs w:val="32"/>
        </w:rPr>
        <w:t>phychological</w:t>
      </w:r>
      <w:proofErr w:type="spellEnd"/>
      <w:r w:rsidRPr="00687728">
        <w:rPr>
          <w:rFonts w:ascii="TH SarabunPSK" w:hAnsi="TH SarabunPSK" w:cs="TH SarabunPSK"/>
          <w:sz w:val="32"/>
          <w:szCs w:val="32"/>
          <w:cs/>
        </w:rPr>
        <w:t>) ที่เอื้อต่อคุณภาพชีวิตส่วนบุคคล (</w:t>
      </w:r>
      <w:r w:rsidRPr="00687728">
        <w:rPr>
          <w:rFonts w:ascii="TH SarabunPSK" w:hAnsi="TH SarabunPSK" w:cs="TH SarabunPSK"/>
          <w:sz w:val="32"/>
          <w:szCs w:val="32"/>
        </w:rPr>
        <w:t>personal wellbeing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)  โดยจัดให้มีห้องให้คำปรึกษา </w:t>
      </w:r>
      <w:hyperlink r:id="rId15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ณ</w:t>
        </w:r>
        <w:r w:rsidRPr="00687728">
          <w:rPr>
            <w:rStyle w:val="a3"/>
            <w:rFonts w:ascii="TH SarabunPSK" w:hAnsi="TH SarabunPSK" w:cs="TH SarabunPSK"/>
            <w:sz w:val="32"/>
            <w:szCs w:val="32"/>
          </w:rPr>
          <w:t xml:space="preserve"> </w:t>
        </w:r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ห้องแนะแนวและศูนย์ให้บริการและสนับสนุนนักศึกษาพิการ</w:t>
        </w:r>
      </w:hyperlink>
      <w:r w:rsidRPr="00687728">
        <w:rPr>
          <w:rFonts w:ascii="TH SarabunPSK" w:hAnsi="TH SarabunPSK" w:cs="TH SarabunPSK"/>
          <w:sz w:val="32"/>
          <w:szCs w:val="32"/>
        </w:rPr>
        <w:t xml:space="preserve">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ชั้น 1 อาคารอำนวย ยศสุข </w:t>
      </w:r>
      <w:hyperlink r:id="rId16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ห้องงานทุนการศึกษาและให้คำปรึกษา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ชั้น 2 อาคารอำนวย ยศสุข และ</w:t>
      </w:r>
      <w:hyperlink r:id="rId17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หอพักรัตมา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ซึ่งมีเจ้าหน้าที่ให้บริการ ตาม</w:t>
      </w:r>
      <w:hyperlink r:id="rId18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ขั้นตอนในการให้คำปรึกษา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ซึ่งในปีการศึกษา 2567 มีนักศึกษามาใช้บริการ</w:t>
      </w:r>
      <w:r w:rsidRPr="00687728">
        <w:rPr>
          <w:rFonts w:ascii="TH SarabunPSK" w:hAnsi="TH SarabunPSK" w:cs="TH SarabunPSK"/>
          <w:sz w:val="32"/>
          <w:szCs w:val="32"/>
        </w:rPr>
        <w:t xml:space="preserve"> </w:t>
      </w:r>
      <w:hyperlink r:id="rId19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จำนวน</w:t>
        </w:r>
        <w:r w:rsidRPr="00687728">
          <w:rPr>
            <w:rStyle w:val="a3"/>
            <w:rFonts w:ascii="TH SarabunPSK" w:hAnsi="TH SarabunPSK" w:cs="TH SarabunPSK"/>
            <w:sz w:val="32"/>
            <w:szCs w:val="32"/>
          </w:rPr>
          <w:t xml:space="preserve"> </w:t>
        </w:r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367 ราย</w:t>
        </w:r>
      </w:hyperlink>
    </w:p>
    <w:p w14:paraId="2C768A6D" w14:textId="77777777" w:rsidR="00687728" w:rsidRPr="00687728" w:rsidRDefault="00687728" w:rsidP="00687728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การให้บริการด้านสุขภาพอนามัย งานอนามัยและพยาบาล ตั้งอยู่บริเวณชั้น 1 อาคารอำนวย ยศสุข ใกล้กับที่จอดรถเพื่อความสะดวกในการให้บริการและการเคลื่อนย้ายผู้ป่วย มี</w:t>
      </w:r>
      <w:hyperlink r:id="rId20" w:history="1"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t>จุดจอดรับสำหรับนักศึกษา</w:t>
        </w:r>
        <w:r w:rsidRPr="00687728">
          <w:rPr>
            <w:rStyle w:val="a3"/>
            <w:rFonts w:ascii="TH SarabunPSK" w:hAnsi="TH SarabunPSK" w:cs="TH SarabunPSK"/>
            <w:sz w:val="32"/>
            <w:szCs w:val="32"/>
            <w:cs/>
          </w:rPr>
          <w:lastRenderedPageBreak/>
          <w:t>พิการ มีทางลาดบริเวณจุดจอดรถ</w:t>
        </w:r>
      </w:hyperlink>
      <w:r w:rsidRPr="00687728">
        <w:rPr>
          <w:rFonts w:ascii="TH SarabunPSK" w:hAnsi="TH SarabunPSK" w:cs="TH SarabunPSK"/>
          <w:sz w:val="32"/>
          <w:szCs w:val="32"/>
          <w:cs/>
        </w:rPr>
        <w:t xml:space="preserve"> สำหรับผู้รับบริการที่ต้องใช้รถเข็น หรือเปลนอน และมีราวจับทั้ง 2 ข้าง เพื่อให้เกิดความสะดวกและปลอดภัย</w:t>
      </w:r>
    </w:p>
    <w:p w14:paraId="5AA93929" w14:textId="77777777" w:rsidR="00687728" w:rsidRPr="00687728" w:rsidRDefault="00687728" w:rsidP="00687728">
      <w:pPr>
        <w:spacing w:after="160" w:line="259" w:lineRule="auto"/>
        <w:ind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มหาวิทยาลัยมีนโยบายในการจัดสภาพแวดล้อมของมหาวิทยาลัย เพื่อให้เป็นแหล่งเรียนรู้ตลอดชีวิต มีการวางแผนและดำเนินการจัดสภาพแวดล้อมให้เหมาะสมกับการเรียนรู้ของนักศึกษา ทั้งในห้องเรียนและนอกห้องเรียน จัดให้มีพื้นที่สำหรับการจัดกิจกรรมและนิทรรศการต่าง ๆ สร้างบรรยากาศการเรียนรู้ และจัดห้องเรียนให้มีประโยชน์ใช้สอยได้มากขึ้น มีการระบายอากาศ และแสงสว่างที่เพียงพอ มีการออกแบบตกแต่งห้องเรียน อาคารสถานที่ เพื่อให้ตอบสนองต่อการใช้งานพื้นที่ให้สามารถเรียนรู้ได้ทั้งแบบกลุ่มและแบบเดี่ยว การจัดสภาพแวดล้อมด้านกายภาพ ไฟฟ้าแสงสว่างพื้นที่ต่าง ๆ ในมหาวิทยาลัยอย่างเพียงพอ  มีการดูแลตกแต่งภูมิทัศน์ให้มีความสวยงามต่อเนื่องตลอดทั้งปี เป็นมหาวิทยาลัยสีเขียว (</w:t>
      </w:r>
      <w:r w:rsidRPr="00687728">
        <w:rPr>
          <w:rFonts w:ascii="TH SarabunPSK" w:hAnsi="TH SarabunPSK" w:cs="TH SarabunPSK"/>
          <w:sz w:val="32"/>
          <w:szCs w:val="32"/>
        </w:rPr>
        <w:t xml:space="preserve">Green University)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มุ่งสู่ </w:t>
      </w:r>
      <w:r w:rsidRPr="00687728">
        <w:rPr>
          <w:rFonts w:ascii="TH SarabunPSK" w:hAnsi="TH SarabunPSK" w:cs="TH SarabunPSK"/>
          <w:sz w:val="32"/>
          <w:szCs w:val="32"/>
        </w:rPr>
        <w:t xml:space="preserve">Eco University 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รวมถึงการบริหารจัดการพื้นที่อย่างเหมาะสม การจัดการขยะ การจัดการด้านพลังงาน และพลังงานทดแทนอย่างมีประสิทธิภาพ ตลอดจนการจัดการจราจรและจัดพื้นที่จอดรถอย่างเพียงพอ การจัดอาคารสถานที่ ห้องน้ำ ลิฟท์ สำหรับผู้พิการหรือผู้บกพร่องทางร่างกายครบทุกอาคาร </w:t>
      </w:r>
    </w:p>
    <w:p w14:paraId="3DFCEFC4" w14:textId="5D22460D" w:rsidR="00F960A1" w:rsidRDefault="00687728" w:rsidP="00687728">
      <w:pPr>
        <w:pStyle w:val="a8"/>
        <w:spacing w:before="0" w:beforeAutospacing="0" w:after="0" w:afterAutospacing="0"/>
        <w:ind w:right="-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มหาวิทยาลัยคำนึงถึงความปลอดภัยของนักศึกษา บุคลากร นักวิจัยและผู้มีส่วนได้เสีย โดยมีการตรวจสอบอาคารสถานที่ กำหนดมาตรการการป้องกันเหตุต่าง ๆ มาตรการด้านการรักษาความปลอดภัยอาคาร หอพักนักศึกษา และจัดพนักงานรักษาความปลอดภัยสายตรวจออกตรวจพื้นที่ทั้งในและนอกเวลาราชการ (ผลัดกลางวันและกลางคืน) มีการเฝ้าระวังเหตุการณ์ผ่านระบบกล้องวงจรปิด</w:t>
      </w:r>
      <w:r w:rsidRPr="00687728">
        <w:rPr>
          <w:rFonts w:ascii="TH SarabunPSK" w:hAnsi="TH SarabunPSK" w:cs="TH SarabunPSK"/>
          <w:sz w:val="32"/>
          <w:szCs w:val="32"/>
        </w:rPr>
        <w:t xml:space="preserve"> CCTV</w:t>
      </w:r>
      <w:r w:rsidRPr="00687728">
        <w:rPr>
          <w:rFonts w:ascii="TH SarabunPSK" w:hAnsi="TH SarabunPSK" w:cs="TH SarabunPSK"/>
          <w:sz w:val="32"/>
          <w:szCs w:val="32"/>
          <w:cs/>
        </w:rPr>
        <w:t xml:space="preserve"> ที่ติดตั้งครอบคลุมในพื้นที่ของมหาวิทยาลัย ตลอด 24 ชั่วโมง มีการบำรุงรักษาและการปรับปรุงซ่อมแซมให้มีสภาพพร้อมใช้งาน และเพิ่มประสิทธิภาพของระบบกล้องวงจร เพื่อให้สามารถระงับเหตุหรือแก้ไขได้ทันท่วงที มีการควบคุมและติดตามการปฏิบัติงานของพนักงานรักษาความปลอดภัยให้เป็นไปตามสัญญาจ้าง มีการประสานงานและบูรณาการการทำงานร่วมกับหน่วยงานที่เกี่ยวข้อง ทั้งหน่วยงานภายใน และภายนอก ในการตรวจสอบดูแลความปลอดภัยในชีวิตและทรัพย์สินของนักศึกษาและบุคลากร เช่น เทศบาลเมืองแม่โจ้        สภ.แม่โจ้ เป็นต้น</w:t>
      </w:r>
    </w:p>
    <w:p w14:paraId="06E64D5F" w14:textId="77777777" w:rsidR="00687728" w:rsidRPr="00687728" w:rsidRDefault="00687728" w:rsidP="00687728">
      <w:pPr>
        <w:pStyle w:val="a8"/>
        <w:spacing w:before="0" w:beforeAutospacing="0" w:after="0" w:afterAutospacing="0"/>
        <w:ind w:right="-40" w:firstLine="72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p w14:paraId="029739A0" w14:textId="3AF9D014" w:rsidR="00116EED" w:rsidRPr="00687728" w:rsidRDefault="00116EED" w:rsidP="0068772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772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ระดับคณะ</w:t>
      </w:r>
    </w:p>
    <w:p w14:paraId="1CB0509B" w14:textId="77777777" w:rsidR="00116EED" w:rsidRPr="00687728" w:rsidRDefault="00116EED" w:rsidP="00116EED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2DC6FDC" w14:textId="4C32F786" w:rsidR="008952C2" w:rsidRDefault="00116EED" w:rsidP="00116EE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87728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ได้มีการ.......</w:t>
      </w:r>
    </w:p>
    <w:p w14:paraId="5A4EAA7E" w14:textId="16EF834F" w:rsidR="00687728" w:rsidRDefault="00687728" w:rsidP="0068772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0C2727" w14:textId="6049C8D4" w:rsidR="00687728" w:rsidRDefault="00687728" w:rsidP="0068772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23AAD222" w14:textId="77777777" w:rsidR="00687728" w:rsidRPr="00687728" w:rsidRDefault="00687728" w:rsidP="0068772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687728" w:rsidRPr="00687728" w:rsidSect="00116EED">
      <w:pgSz w:w="11906" w:h="16838" w:code="9"/>
      <w:pgMar w:top="1702" w:right="113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7AC3"/>
    <w:multiLevelType w:val="hybridMultilevel"/>
    <w:tmpl w:val="06623782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F07CFD"/>
    <w:multiLevelType w:val="hybridMultilevel"/>
    <w:tmpl w:val="06623782"/>
    <w:lvl w:ilvl="0" w:tplc="64B29E8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27A2"/>
    <w:multiLevelType w:val="hybridMultilevel"/>
    <w:tmpl w:val="74A09694"/>
    <w:lvl w:ilvl="0" w:tplc="F2EC04E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19"/>
  </w:num>
  <w:num w:numId="10">
    <w:abstractNumId w:val="14"/>
  </w:num>
  <w:num w:numId="11">
    <w:abstractNumId w:val="4"/>
  </w:num>
  <w:num w:numId="12">
    <w:abstractNumId w:val="8"/>
  </w:num>
  <w:num w:numId="13">
    <w:abstractNumId w:val="1"/>
  </w:num>
  <w:num w:numId="14">
    <w:abstractNumId w:val="17"/>
  </w:num>
  <w:num w:numId="15">
    <w:abstractNumId w:val="6"/>
  </w:num>
  <w:num w:numId="16">
    <w:abstractNumId w:val="11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207B"/>
    <w:rsid w:val="00116EED"/>
    <w:rsid w:val="001F230F"/>
    <w:rsid w:val="002420A4"/>
    <w:rsid w:val="0024613F"/>
    <w:rsid w:val="002B6211"/>
    <w:rsid w:val="003B49B3"/>
    <w:rsid w:val="003C469B"/>
    <w:rsid w:val="0040355B"/>
    <w:rsid w:val="0040543F"/>
    <w:rsid w:val="00644341"/>
    <w:rsid w:val="00660A90"/>
    <w:rsid w:val="00687728"/>
    <w:rsid w:val="0070499D"/>
    <w:rsid w:val="00712E92"/>
    <w:rsid w:val="00714ABB"/>
    <w:rsid w:val="00741F10"/>
    <w:rsid w:val="00766836"/>
    <w:rsid w:val="007D2B9D"/>
    <w:rsid w:val="008952C2"/>
    <w:rsid w:val="008F2524"/>
    <w:rsid w:val="00981C99"/>
    <w:rsid w:val="00984D49"/>
    <w:rsid w:val="009B47F9"/>
    <w:rsid w:val="009D6A72"/>
    <w:rsid w:val="00A1406B"/>
    <w:rsid w:val="00A4343E"/>
    <w:rsid w:val="00A86EAC"/>
    <w:rsid w:val="00A90927"/>
    <w:rsid w:val="00B323EF"/>
    <w:rsid w:val="00C04D8E"/>
    <w:rsid w:val="00D314A7"/>
    <w:rsid w:val="00D6173E"/>
    <w:rsid w:val="00EB47B3"/>
    <w:rsid w:val="00EB4C07"/>
    <w:rsid w:val="00EB749A"/>
    <w:rsid w:val="00F162E2"/>
    <w:rsid w:val="00F171C5"/>
    <w:rsid w:val="00F41A9B"/>
    <w:rsid w:val="00F474D9"/>
    <w:rsid w:val="00F960A1"/>
    <w:rsid w:val="00F969BD"/>
    <w:rsid w:val="00F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F474D9"/>
    <w:rPr>
      <w:b/>
      <w:bCs/>
    </w:rPr>
  </w:style>
  <w:style w:type="paragraph" w:styleId="a6">
    <w:name w:val="No Spacing"/>
    <w:uiPriority w:val="1"/>
    <w:qFormat/>
    <w:rsid w:val="00712E92"/>
    <w:rPr>
      <w:kern w:val="0"/>
      <w14:ligatures w14:val="none"/>
    </w:rPr>
  </w:style>
  <w:style w:type="table" w:styleId="a7">
    <w:name w:val="Table Grid"/>
    <w:basedOn w:val="a1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95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5yl5">
    <w:name w:val="_5yl5"/>
    <w:basedOn w:val="a0"/>
    <w:rsid w:val="008952C2"/>
  </w:style>
  <w:style w:type="character" w:styleId="a9">
    <w:name w:val="Unresolved Mention"/>
    <w:basedOn w:val="a0"/>
    <w:uiPriority w:val="99"/>
    <w:semiHidden/>
    <w:unhideWhenUsed/>
    <w:rsid w:val="00A86EAC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960A1"/>
  </w:style>
  <w:style w:type="character" w:customStyle="1" w:styleId="eop">
    <w:name w:val="eop"/>
    <w:basedOn w:val="a0"/>
    <w:rsid w:val="00F9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ju.ac.th/e-office/doccenter/file/2023/0001342.pdf" TargetMode="External"/><Relationship Id="rId13" Type="http://schemas.openxmlformats.org/officeDocument/2006/relationships/hyperlink" Target="https://dorm.mju.ac.th/goverment/20111119104835_2011_dorm/Doc_25670321155635_980160.pdf" TargetMode="External"/><Relationship Id="rId18" Type="http://schemas.openxmlformats.org/officeDocument/2006/relationships/hyperlink" Target="https://erp.mju.ac.th/openFile.aspx?id=NDk3MTE2&amp;method=inlin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rp.mju.ac.th/openFile.aspx?id=Njk5NTU5&amp;method=inline" TargetMode="External"/><Relationship Id="rId12" Type="http://schemas.openxmlformats.org/officeDocument/2006/relationships/hyperlink" Target="https://dorm.mju.ac.th/goverment/20111119104835_2011_dorm/Doc_25670321161453_343986.pdf" TargetMode="External"/><Relationship Id="rId17" Type="http://schemas.openxmlformats.org/officeDocument/2006/relationships/hyperlink" Target="https://guide-guidance.mju.ac.th/goverment/20111119104834_guide.guidance/Doc_25660323103848_9900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ide-guidance.mju.ac.th/goverment/20111119104834_guide.guidance/Doc_25660323103841_671471.pdf" TargetMode="External"/><Relationship Id="rId20" Type="http://schemas.openxmlformats.org/officeDocument/2006/relationships/hyperlink" Target="file:///C:\Users\Praphaphan\Downloads\&#3619;&#3641;&#3611;&#3616;&#3634;&#3614;&#3611;&#3619;&#3632;&#3585;&#3629;&#3610;\&#3616;&#3634;&#3614;&#3611;&#3619;&#3632;&#3585;&#3629;&#3610;%2067%20(&#3607;&#3634;&#3591;&#3621;&#3634;&#3604;,&#3607;&#3637;&#3656;&#3592;&#3629;&#3604;&#3619;&#3606;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zAwMjY3&amp;method=inline" TargetMode="External"/><Relationship Id="rId11" Type="http://schemas.openxmlformats.org/officeDocument/2006/relationships/hyperlink" Target="https://erp.mju.ac.th/openFile.aspx?id=NzAwMTAz&amp;method=inline" TargetMode="External"/><Relationship Id="rId5" Type="http://schemas.openxmlformats.org/officeDocument/2006/relationships/hyperlink" Target="https://dorm.mju.ac.th/goverment/20111119104835_2011_dorm/Doc_25670321161803_945433.pdf" TargetMode="External"/><Relationship Id="rId15" Type="http://schemas.openxmlformats.org/officeDocument/2006/relationships/hyperlink" Target="https://guide-guidance.mju.ac.th/goverment/20111119104834_guide.guidance/Doc_25660323103118_988987.pdf" TargetMode="External"/><Relationship Id="rId10" Type="http://schemas.openxmlformats.org/officeDocument/2006/relationships/hyperlink" Target="https://erp.mju.ac.th/openFile.aspx?id=NzAwMzEw&amp;method=inline" TargetMode="External"/><Relationship Id="rId19" Type="http://schemas.openxmlformats.org/officeDocument/2006/relationships/hyperlink" Target="https://erp.mju.ac.th/openFile.aspx?id=Njk5NDk4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kacKw6a4/QzkiPU5OO1w6-B7nJLRzuw/view?utm_content=DAGkacKw6a4&amp;utm_campaign=designshare&amp;utm_medium=link2&amp;utm_source=uniquelinks&amp;utlId=hb2deeff009" TargetMode="External"/><Relationship Id="rId14" Type="http://schemas.openxmlformats.org/officeDocument/2006/relationships/hyperlink" Target="https://dorm.mju.ac.th/goverment/20111119104835_2011_dorm/Doc_25660323115722_48925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3</cp:revision>
  <dcterms:created xsi:type="dcterms:W3CDTF">2025-01-07T07:53:00Z</dcterms:created>
  <dcterms:modified xsi:type="dcterms:W3CDTF">2025-04-30T04:12:00Z</dcterms:modified>
</cp:coreProperties>
</file>