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972"/>
      </w:tblGrid>
      <w:tr w:rsidR="00741F10" w:rsidRPr="000F59B8" w14:paraId="5FC24781" w14:textId="77777777" w:rsidTr="000F59B8">
        <w:tc>
          <w:tcPr>
            <w:tcW w:w="9356" w:type="dxa"/>
            <w:gridSpan w:val="3"/>
            <w:shd w:val="clear" w:color="auto" w:fill="A8D08D" w:themeFill="accent6" w:themeFillTint="99"/>
          </w:tcPr>
          <w:p w14:paraId="0E75FEF2" w14:textId="07D83A28" w:rsidR="00741F10" w:rsidRPr="000F59B8" w:rsidRDefault="00741F10" w:rsidP="00F57DD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proofErr w:type="gramStart"/>
            <w:r w:rsidR="00D314A7"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proofErr w:type="gramEnd"/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End w:id="0"/>
            <w:r w:rsidR="00D314A7"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Facilities and Infrastructure</w:t>
            </w:r>
          </w:p>
        </w:tc>
      </w:tr>
      <w:tr w:rsidR="00F969BD" w:rsidRPr="000F59B8" w14:paraId="5A93C091" w14:textId="77777777" w:rsidTr="000F59B8">
        <w:tc>
          <w:tcPr>
            <w:tcW w:w="1101" w:type="dxa"/>
            <w:hideMark/>
          </w:tcPr>
          <w:p w14:paraId="5E42D4F6" w14:textId="7787DB0C" w:rsidR="00F969BD" w:rsidRPr="000F59B8" w:rsidRDefault="00F969BD" w:rsidP="00F57D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</w:t>
            </w:r>
            <w:r w:rsidR="00981C99"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</w:t>
            </w:r>
            <w:r w:rsidR="008A419F" w:rsidRPr="000F59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83" w:type="dxa"/>
            <w:hideMark/>
          </w:tcPr>
          <w:p w14:paraId="44F0C360" w14:textId="77777777" w:rsidR="00F969BD" w:rsidRPr="000F59B8" w:rsidRDefault="00F969BD" w:rsidP="00F57DD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972" w:type="dxa"/>
          </w:tcPr>
          <w:p w14:paraId="638403D4" w14:textId="0E2D8896" w:rsidR="00F969BD" w:rsidRPr="000F59B8" w:rsidRDefault="00E0411E" w:rsidP="00F57DD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 xml:space="preserve">The quality of the facilities (library, laboratory, IT, and student services) </w:t>
            </w:r>
            <w:proofErr w:type="gramStart"/>
            <w:r w:rsidRPr="000F59B8">
              <w:rPr>
                <w:rFonts w:ascii="TH SarabunPSK" w:hAnsi="TH SarabunPSK" w:cs="TH SarabunPSK"/>
                <w:sz w:val="32"/>
                <w:szCs w:val="32"/>
              </w:rPr>
              <w:t>are</w:t>
            </w:r>
            <w:proofErr w:type="gramEnd"/>
            <w:r w:rsidRPr="000F59B8">
              <w:rPr>
                <w:rFonts w:ascii="TH SarabunPSK" w:hAnsi="TH SarabunPSK" w:cs="TH SarabunPSK"/>
                <w:sz w:val="32"/>
                <w:szCs w:val="32"/>
              </w:rPr>
              <w:t xml:space="preserve"> shown to be subjected to evaluation and enhancement.</w:t>
            </w:r>
          </w:p>
        </w:tc>
      </w:tr>
    </w:tbl>
    <w:p w14:paraId="35FBDD1A" w14:textId="77777777" w:rsidR="00F969BD" w:rsidRPr="000F59B8" w:rsidRDefault="00F969BD" w:rsidP="00F57DDA">
      <w:pPr>
        <w:jc w:val="thaiDistribute"/>
        <w:rPr>
          <w:rFonts w:ascii="TH SarabunPSK" w:eastAsia="Times New Roman" w:hAnsi="TH SarabunPSK" w:cs="TH SarabunPSK"/>
          <w:sz w:val="16"/>
          <w:szCs w:val="16"/>
          <w:cs/>
        </w:rPr>
      </w:pPr>
    </w:p>
    <w:p w14:paraId="2142BCD0" w14:textId="77777777" w:rsidR="006239AB" w:rsidRPr="000F59B8" w:rsidRDefault="006239AB" w:rsidP="000F59B8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ระดับมหาวิทยาลัย</w:t>
      </w:r>
    </w:p>
    <w:p w14:paraId="1D76B3D0" w14:textId="4900BC92" w:rsidR="009B47F9" w:rsidRPr="000F59B8" w:rsidRDefault="009B47F9" w:rsidP="00F57DDA">
      <w:pPr>
        <w:jc w:val="thaiDistribute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75A34BD1" w14:textId="77777777" w:rsidR="000F59B8" w:rsidRPr="000F59B8" w:rsidRDefault="000F59B8" w:rsidP="000F59B8">
      <w:pPr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  <w:cs/>
        </w:rPr>
        <w:t>ด้านระบบเทคโนโลยีสารสนเทศ</w:t>
      </w:r>
    </w:p>
    <w:p w14:paraId="14A08717" w14:textId="77777777" w:rsidR="000F59B8" w:rsidRPr="000F59B8" w:rsidRDefault="000F59B8" w:rsidP="000F59B8">
      <w:pPr>
        <w:pStyle w:val="a9"/>
        <w:spacing w:before="0" w:beforeAutospacing="0" w:after="0" w:afterAutospacing="0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>กองเทคโนโลยีดิจิทัล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 สำนักงานมหาวิทยาลัย มหาวิทยาลัยแม่โจ้ มีวิธีการประเมินคุณภาพของการให้บริการและสิ่งอำนวยความสะดวกต่าง ๆ ด้านเทคโนโลยี โดยได้จัดทำแบบสอบถามเพื่อสอบถามความพึงพอใจ ของผู้ใช้บริการด้านเทคโนโลยี ดังนี้</w:t>
      </w:r>
    </w:p>
    <w:p w14:paraId="6D6B4210" w14:textId="77777777" w:rsidR="000F59B8" w:rsidRPr="000F59B8" w:rsidRDefault="000F59B8" w:rsidP="000F59B8">
      <w:pPr>
        <w:pStyle w:val="a4"/>
        <w:numPr>
          <w:ilvl w:val="0"/>
          <w:numId w:val="41"/>
        </w:numPr>
        <w:ind w:left="0" w:firstLine="1170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 xml:space="preserve">ด้านการให้บริการระบบเครือข่ายไร้สาย ได้นำผลการประเมินจากผู้ใช้งาน มาจัดทำคำของบประมาณในการจัดซื้อครุภัณฑ์ระบบโครงสร้างพื้นฐานด้านเทคโนโลยีสารสนเทศและการสื่อสาร ปี </w:t>
      </w:r>
      <w:r w:rsidRPr="000F59B8">
        <w:rPr>
          <w:rFonts w:ascii="TH SarabunPSK" w:hAnsi="TH SarabunPSK" w:cs="TH SarabunPSK"/>
          <w:sz w:val="32"/>
          <w:szCs w:val="32"/>
        </w:rPr>
        <w:t xml:space="preserve">2566 </w:t>
      </w:r>
      <w:r w:rsidRPr="000F59B8">
        <w:rPr>
          <w:rFonts w:ascii="TH SarabunPSK" w:hAnsi="TH SarabunPSK" w:cs="TH SarabunPSK"/>
          <w:sz w:val="32"/>
          <w:szCs w:val="32"/>
        </w:rPr>
        <w:br/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ซึ่งมีจำนวน </w:t>
      </w:r>
      <w:proofErr w:type="spellStart"/>
      <w:r w:rsidRPr="000F59B8">
        <w:rPr>
          <w:rFonts w:ascii="TH SarabunPSK" w:hAnsi="TH SarabunPSK" w:cs="TH SarabunPSK"/>
          <w:sz w:val="32"/>
          <w:szCs w:val="32"/>
        </w:rPr>
        <w:t>Wifi</w:t>
      </w:r>
      <w:proofErr w:type="spellEnd"/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เพิ่มมากขึ้น </w:t>
      </w:r>
      <w:r w:rsidRPr="000F59B8">
        <w:rPr>
          <w:rFonts w:ascii="TH SarabunPSK" w:hAnsi="TH SarabunPSK" w:cs="TH SarabunPSK"/>
          <w:sz w:val="32"/>
          <w:szCs w:val="32"/>
        </w:rPr>
        <w:t xml:space="preserve">155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จุด และมีการปรับปรุงระบบเครือข่ายไร้สายความเร็วสูง แบบ </w:t>
      </w:r>
      <w:r w:rsidRPr="000F59B8">
        <w:rPr>
          <w:rFonts w:ascii="TH SarabunPSK" w:hAnsi="TH SarabunPSK" w:cs="TH SarabunPSK"/>
          <w:sz w:val="32"/>
          <w:szCs w:val="32"/>
        </w:rPr>
        <w:t xml:space="preserve">Wifi6 </w:t>
      </w:r>
      <w:r w:rsidRPr="000F59B8">
        <w:rPr>
          <w:rFonts w:ascii="TH SarabunPSK" w:hAnsi="TH SarabunPSK" w:cs="TH SarabunPSK"/>
          <w:sz w:val="32"/>
          <w:szCs w:val="32"/>
          <w:cs/>
        </w:rPr>
        <w:t>รองรับปริมาณการใช้งานที่เพิ่มขึ้น</w:t>
      </w:r>
    </w:p>
    <w:tbl>
      <w:tblPr>
        <w:tblStyle w:val="11"/>
        <w:tblW w:w="8970" w:type="dxa"/>
        <w:tblLayout w:type="fixed"/>
        <w:tblLook w:val="04A0" w:firstRow="1" w:lastRow="0" w:firstColumn="1" w:lastColumn="0" w:noHBand="0" w:noVBand="1"/>
      </w:tblPr>
      <w:tblGrid>
        <w:gridCol w:w="3580"/>
        <w:gridCol w:w="2023"/>
        <w:gridCol w:w="1807"/>
        <w:gridCol w:w="1560"/>
      </w:tblGrid>
      <w:tr w:rsidR="000F59B8" w:rsidRPr="000F59B8" w14:paraId="331AB2AE" w14:textId="77777777" w:rsidTr="00F204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46D24F4E" w14:textId="77777777" w:rsidR="000F59B8" w:rsidRPr="000F59B8" w:rsidRDefault="000F59B8" w:rsidP="00F204F9">
            <w:pPr>
              <w:pStyle w:val="a4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023" w:type="dxa"/>
          </w:tcPr>
          <w:p w14:paraId="0D3947F8" w14:textId="77777777" w:rsidR="000F59B8" w:rsidRPr="000F59B8" w:rsidRDefault="000F59B8" w:rsidP="00F204F9">
            <w:pPr>
              <w:pStyle w:val="a4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proofErr w:type="spellStart"/>
            <w:r w:rsidRPr="000F59B8"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  <w:r w:rsidRPr="000F59B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F59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Pr="000F59B8">
              <w:rPr>
                <w:rFonts w:ascii="TH SarabunPSK" w:hAnsi="TH SarabunPSK" w:cs="TH SarabunPSK"/>
                <w:sz w:val="32"/>
                <w:szCs w:val="32"/>
              </w:rPr>
              <w:t>2565</w:t>
            </w:r>
          </w:p>
        </w:tc>
        <w:tc>
          <w:tcPr>
            <w:tcW w:w="1807" w:type="dxa"/>
          </w:tcPr>
          <w:p w14:paraId="698AA665" w14:textId="77777777" w:rsidR="000F59B8" w:rsidRPr="000F59B8" w:rsidRDefault="000F59B8" w:rsidP="00F204F9">
            <w:pPr>
              <w:pStyle w:val="a4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 </w:t>
            </w:r>
            <w:proofErr w:type="spellStart"/>
            <w:r w:rsidRPr="000F59B8">
              <w:rPr>
                <w:rFonts w:ascii="TH SarabunPSK" w:hAnsi="TH SarabunPSK" w:cs="TH SarabunPSK"/>
                <w:sz w:val="32"/>
                <w:szCs w:val="32"/>
              </w:rPr>
              <w:t>Wifi</w:t>
            </w:r>
            <w:proofErr w:type="spellEnd"/>
            <w:r w:rsidRPr="000F59B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F59B8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0F59B8">
              <w:rPr>
                <w:rFonts w:ascii="TH SarabunPSK" w:hAnsi="TH SarabunPSK" w:cs="TH SarabunPSK"/>
                <w:sz w:val="32"/>
                <w:szCs w:val="32"/>
              </w:rPr>
              <w:t xml:space="preserve"> 2566</w:t>
            </w:r>
          </w:p>
        </w:tc>
        <w:tc>
          <w:tcPr>
            <w:tcW w:w="1560" w:type="dxa"/>
          </w:tcPr>
          <w:p w14:paraId="071E5E77" w14:textId="77777777" w:rsidR="000F59B8" w:rsidRPr="000F59B8" w:rsidRDefault="000F59B8" w:rsidP="00F204F9">
            <w:pPr>
              <w:pStyle w:val="a4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จำนวนเพิ่มขึ้น</w:t>
            </w:r>
          </w:p>
        </w:tc>
      </w:tr>
      <w:tr w:rsidR="000F59B8" w:rsidRPr="000F59B8" w14:paraId="768E789C" w14:textId="77777777" w:rsidTr="00F204F9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22458093" w14:textId="77777777" w:rsidR="000F59B8" w:rsidRPr="000F59B8" w:rsidRDefault="000F59B8" w:rsidP="00F204F9">
            <w:pPr>
              <w:pStyle w:val="a4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F59B8">
              <w:rPr>
                <w:rFonts w:ascii="TH SarabunPSK" w:hAnsi="TH SarabunPSK" w:cs="TH SarabunPSK"/>
                <w:sz w:val="28"/>
                <w:cs/>
              </w:rPr>
              <w:t>มหาวิทยาลัยแม่โจ้ จังหวัดเชียงใหม่</w:t>
            </w:r>
          </w:p>
        </w:tc>
        <w:tc>
          <w:tcPr>
            <w:tcW w:w="2023" w:type="dxa"/>
          </w:tcPr>
          <w:p w14:paraId="5F624631" w14:textId="77777777" w:rsidR="000F59B8" w:rsidRPr="000F59B8" w:rsidRDefault="000F59B8" w:rsidP="00F204F9">
            <w:pPr>
              <w:pStyle w:val="a4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559</w:t>
            </w:r>
          </w:p>
        </w:tc>
        <w:tc>
          <w:tcPr>
            <w:tcW w:w="1807" w:type="dxa"/>
          </w:tcPr>
          <w:p w14:paraId="582BA7E1" w14:textId="77777777" w:rsidR="000F59B8" w:rsidRPr="000F59B8" w:rsidRDefault="000F59B8" w:rsidP="00F204F9">
            <w:pPr>
              <w:pStyle w:val="a4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709</w:t>
            </w:r>
          </w:p>
        </w:tc>
        <w:tc>
          <w:tcPr>
            <w:tcW w:w="1560" w:type="dxa"/>
          </w:tcPr>
          <w:p w14:paraId="1DD45A07" w14:textId="77777777" w:rsidR="000F59B8" w:rsidRPr="000F59B8" w:rsidRDefault="000F59B8" w:rsidP="00F204F9">
            <w:pPr>
              <w:pStyle w:val="a4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150</w:t>
            </w:r>
          </w:p>
        </w:tc>
      </w:tr>
      <w:tr w:rsidR="000F59B8" w:rsidRPr="000F59B8" w14:paraId="691CCFCE" w14:textId="77777777" w:rsidTr="00F204F9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52B5F01B" w14:textId="77777777" w:rsidR="000F59B8" w:rsidRPr="000F59B8" w:rsidRDefault="000F59B8" w:rsidP="00F204F9">
            <w:pPr>
              <w:pStyle w:val="a4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F59B8">
              <w:rPr>
                <w:rFonts w:ascii="TH SarabunPSK" w:hAnsi="TH SarabunPSK" w:cs="TH SarabunPSK"/>
                <w:sz w:val="28"/>
                <w:cs/>
              </w:rPr>
              <w:t>มหาวิทยาลัยแม่โจ้-แพร่เฉลิมพระเกียรติ</w:t>
            </w:r>
          </w:p>
        </w:tc>
        <w:tc>
          <w:tcPr>
            <w:tcW w:w="2023" w:type="dxa"/>
          </w:tcPr>
          <w:p w14:paraId="28C92A54" w14:textId="77777777" w:rsidR="000F59B8" w:rsidRPr="000F59B8" w:rsidRDefault="000F59B8" w:rsidP="00F204F9">
            <w:pPr>
              <w:pStyle w:val="a4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111</w:t>
            </w:r>
          </w:p>
        </w:tc>
        <w:tc>
          <w:tcPr>
            <w:tcW w:w="1807" w:type="dxa"/>
          </w:tcPr>
          <w:p w14:paraId="4869AF48" w14:textId="77777777" w:rsidR="000F59B8" w:rsidRPr="000F59B8" w:rsidRDefault="000F59B8" w:rsidP="00F204F9">
            <w:pPr>
              <w:pStyle w:val="a4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114</w:t>
            </w:r>
          </w:p>
        </w:tc>
        <w:tc>
          <w:tcPr>
            <w:tcW w:w="1560" w:type="dxa"/>
          </w:tcPr>
          <w:p w14:paraId="19764409" w14:textId="77777777" w:rsidR="000F59B8" w:rsidRPr="000F59B8" w:rsidRDefault="000F59B8" w:rsidP="00F204F9">
            <w:pPr>
              <w:pStyle w:val="a4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0F59B8" w:rsidRPr="000F59B8" w14:paraId="23A33207" w14:textId="77777777" w:rsidTr="00F204F9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115CF711" w14:textId="77777777" w:rsidR="000F59B8" w:rsidRPr="000F59B8" w:rsidRDefault="000F59B8" w:rsidP="00F204F9">
            <w:pPr>
              <w:pStyle w:val="a4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F59B8">
              <w:rPr>
                <w:rFonts w:ascii="TH SarabunPSK" w:hAnsi="TH SarabunPSK" w:cs="TH SarabunPSK"/>
                <w:sz w:val="28"/>
                <w:cs/>
              </w:rPr>
              <w:t>มหาวิทยาลัยแม่โจ้-ชุมพร</w:t>
            </w:r>
          </w:p>
        </w:tc>
        <w:tc>
          <w:tcPr>
            <w:tcW w:w="2023" w:type="dxa"/>
          </w:tcPr>
          <w:p w14:paraId="367F09DD" w14:textId="77777777" w:rsidR="000F59B8" w:rsidRPr="000F59B8" w:rsidRDefault="000F59B8" w:rsidP="00F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69</w:t>
            </w:r>
          </w:p>
        </w:tc>
        <w:tc>
          <w:tcPr>
            <w:tcW w:w="1807" w:type="dxa"/>
          </w:tcPr>
          <w:p w14:paraId="42AA3016" w14:textId="77777777" w:rsidR="000F59B8" w:rsidRPr="000F59B8" w:rsidRDefault="000F59B8" w:rsidP="00F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71</w:t>
            </w:r>
          </w:p>
        </w:tc>
        <w:tc>
          <w:tcPr>
            <w:tcW w:w="1560" w:type="dxa"/>
          </w:tcPr>
          <w:p w14:paraId="16039CCD" w14:textId="77777777" w:rsidR="000F59B8" w:rsidRPr="000F59B8" w:rsidRDefault="000F59B8" w:rsidP="00F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0F59B8" w:rsidRPr="000F59B8" w14:paraId="061C886A" w14:textId="77777777" w:rsidTr="00F204F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0" w:type="dxa"/>
          </w:tcPr>
          <w:p w14:paraId="46C2E9F2" w14:textId="77777777" w:rsidR="000F59B8" w:rsidRPr="000F59B8" w:rsidRDefault="000F59B8" w:rsidP="00F204F9">
            <w:pPr>
              <w:pStyle w:val="a4"/>
              <w:ind w:left="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0F59B8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2023" w:type="dxa"/>
          </w:tcPr>
          <w:p w14:paraId="3E95B39E" w14:textId="77777777" w:rsidR="000F59B8" w:rsidRPr="000F59B8" w:rsidRDefault="000F59B8" w:rsidP="00F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769</w:t>
            </w:r>
          </w:p>
        </w:tc>
        <w:tc>
          <w:tcPr>
            <w:tcW w:w="1807" w:type="dxa"/>
          </w:tcPr>
          <w:p w14:paraId="101891EA" w14:textId="77777777" w:rsidR="000F59B8" w:rsidRPr="000F59B8" w:rsidRDefault="000F59B8" w:rsidP="00F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924</w:t>
            </w:r>
          </w:p>
        </w:tc>
        <w:tc>
          <w:tcPr>
            <w:tcW w:w="1560" w:type="dxa"/>
          </w:tcPr>
          <w:p w14:paraId="19A2657F" w14:textId="77777777" w:rsidR="000F59B8" w:rsidRPr="000F59B8" w:rsidRDefault="000F59B8" w:rsidP="00F204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59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155</w:t>
            </w:r>
          </w:p>
        </w:tc>
      </w:tr>
    </w:tbl>
    <w:p w14:paraId="0FAA04BB" w14:textId="77777777" w:rsidR="000F59B8" w:rsidRPr="000F59B8" w:rsidRDefault="000F59B8" w:rsidP="000F59B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เพื่อให้ครอบคลุมทั้งวิทยาเขตแพร่และชุมพร รวมถึงการทำบันทึกข้อตกลงกับบริษัท ทรู อินเทอร์เน็ต คอร์ปอเรชั่น จำกัด และ บมจ. แอดวาน</w:t>
      </w:r>
      <w:proofErr w:type="spellStart"/>
      <w:r w:rsidRPr="000F59B8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0F59B8">
        <w:rPr>
          <w:rFonts w:ascii="TH SarabunPSK" w:hAnsi="TH SarabunPSK" w:cs="TH SarabunPSK"/>
          <w:sz w:val="32"/>
          <w:szCs w:val="32"/>
          <w:cs/>
        </w:rPr>
        <w:t xml:space="preserve"> อินโฟร์ เซอร์วิส (</w:t>
      </w:r>
      <w:r w:rsidRPr="000F59B8">
        <w:rPr>
          <w:rFonts w:ascii="TH SarabunPSK" w:hAnsi="TH SarabunPSK" w:cs="TH SarabunPSK"/>
          <w:sz w:val="32"/>
          <w:szCs w:val="32"/>
        </w:rPr>
        <w:t>AIS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) เพื่อเพิ่มบริการด้านการสื่อสารและโทรคมนาคมให้ทันสมัยภายในพื้นที่ของมหาวิทยาลัย และมีการจัดทำระบบตรวจสอบการใช้งานระบบเครือข่ายไร้สาย เพื่อตรวจสอบปริมาณการใช้งานให้เพียงพอต่อการใช้งาน </w:t>
      </w:r>
    </w:p>
    <w:p w14:paraId="08843295" w14:textId="77777777" w:rsidR="000F59B8" w:rsidRPr="000F59B8" w:rsidRDefault="000F59B8" w:rsidP="000F59B8">
      <w:pPr>
        <w:pStyle w:val="a4"/>
        <w:numPr>
          <w:ilvl w:val="0"/>
          <w:numId w:val="41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 xml:space="preserve">ด้านการให้บริการระบบเครือข่ายอินเทอร์เน็ต ได้นำผลการประเมินจากผู้ใช้งาน จากเดิมที่มีการใช้งบประมาณในการจัดซื้อช่องสัญญาณอินเทอร์เน็ตภายในมหาวิทยาลัยดำเนินการจัดทำบันทึกข้อตกลงกับบริษัท ทรู อินเทอร์เน็ต คอร์ปอเรชั่น จำกัด ระยะเวลา </w:t>
      </w:r>
      <w:r w:rsidRPr="000F59B8">
        <w:rPr>
          <w:rFonts w:ascii="TH SarabunPSK" w:hAnsi="TH SarabunPSK" w:cs="TH SarabunPSK"/>
          <w:sz w:val="32"/>
          <w:szCs w:val="32"/>
        </w:rPr>
        <w:t xml:space="preserve">3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ปี ปีงบประมาณ </w:t>
      </w:r>
      <w:r w:rsidRPr="000F59B8">
        <w:rPr>
          <w:rFonts w:ascii="TH SarabunPSK" w:hAnsi="TH SarabunPSK" w:cs="TH SarabunPSK"/>
          <w:sz w:val="32"/>
          <w:szCs w:val="32"/>
        </w:rPr>
        <w:t>2565-2567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 เพื่อเพิ่มประสิทธิภาพในการให้บริการ การเตรียมความพร้อมในด้านระบบเครือข่ายของมหาวิทยาลัยให้พร้อมต่อการใช้งานในทุก ๆ ด้าน ให้มีประสิทธิภาพ ทั้งการเรียนการสอนและการปฏิบัติงานของบุคลากรด้านต่าง ๆ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และยังช่วยประหยัดงบประมาณในการจัดซื้อ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โดยมีการจัดทำระบบตรวจสอบการใช้งานระบบเครือข่ายอินเทอร์เน็ตตามอาคาร เพื่อตรวจสอบปริมาณให้เพียงพอต่อการใช้งาน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</w:p>
    <w:p w14:paraId="52953DE4" w14:textId="77777777" w:rsidR="000F59B8" w:rsidRPr="000F59B8" w:rsidRDefault="000F59B8" w:rsidP="000F59B8">
      <w:pPr>
        <w:pStyle w:val="a4"/>
        <w:numPr>
          <w:ilvl w:val="0"/>
          <w:numId w:val="41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ด้านการสนับสนุนให้มีซอฟต์แวร์ที่ถูกลิขสิทธิ์สำหรับนักศึกษา อาจารย์ และบุคลากรของมหาวิทยาลัยแม่โจ้</w:t>
      </w:r>
      <w:r w:rsidRPr="000F59B8">
        <w:rPr>
          <w:rFonts w:ascii="TH SarabunPSK" w:hAnsi="TH SarabunPSK" w:cs="TH SarabunPSK"/>
          <w:sz w:val="32"/>
          <w:szCs w:val="32"/>
        </w:rPr>
        <w:t xml:space="preserve"> : </w:t>
      </w:r>
      <w:r w:rsidRPr="000F59B8">
        <w:rPr>
          <w:rFonts w:ascii="TH SarabunPSK" w:hAnsi="TH SarabunPSK" w:cs="TH SarabunPSK"/>
          <w:sz w:val="32"/>
          <w:szCs w:val="32"/>
          <w:cs/>
        </w:rPr>
        <w:t>กองเทคโนโลยีดิจิทัลได้นำผลการใช้งานซอฟต์แวร์สำหรับสนับสนุนการเรียนการสอน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มาวิเคราะห์เพื่อเสนอคณะกรรมการบริหารมหาวิทยาลัย ในการจัดหางบประมาณเพื่อรองรับการใช้งานให้กับทุกหน่วยงานในมหาวิทยาลัย เพื่อส่งเสริมการใช้งานซอฟต์แวร์ที่ถูกลิขสิทธิ์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</w:p>
    <w:p w14:paraId="427443C5" w14:textId="77777777" w:rsidR="000F59B8" w:rsidRPr="000F59B8" w:rsidRDefault="000F59B8" w:rsidP="000F59B8">
      <w:pPr>
        <w:pStyle w:val="a4"/>
        <w:numPr>
          <w:ilvl w:val="0"/>
          <w:numId w:val="41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 xml:space="preserve">ด้านการให้บริการห้องเรียน </w:t>
      </w:r>
      <w:r w:rsidRPr="000F59B8">
        <w:rPr>
          <w:rFonts w:ascii="TH SarabunPSK" w:hAnsi="TH SarabunPSK" w:cs="TH SarabunPSK"/>
          <w:sz w:val="32"/>
          <w:szCs w:val="32"/>
        </w:rPr>
        <w:t xml:space="preserve">Smart classroom :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สำรวจความต้องการใช้งานห้องเรียน </w:t>
      </w:r>
      <w:r w:rsidRPr="000F59B8">
        <w:rPr>
          <w:rFonts w:ascii="TH SarabunPSK" w:hAnsi="TH SarabunPSK" w:cs="TH SarabunPSK"/>
          <w:sz w:val="32"/>
          <w:szCs w:val="32"/>
        </w:rPr>
        <w:t xml:space="preserve">Smart Classroom </w:t>
      </w:r>
      <w:r w:rsidRPr="000F59B8">
        <w:rPr>
          <w:rFonts w:ascii="TH SarabunPSK" w:hAnsi="TH SarabunPSK" w:cs="TH SarabunPSK"/>
          <w:sz w:val="32"/>
          <w:szCs w:val="32"/>
          <w:cs/>
        </w:rPr>
        <w:t>ตามคณะต่าง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ๆ และได้ประเมินสถานการณ์ปัจจุบันว่า นักศึกษามหาวิทยาลัยที่เพิ่มมากขึ้น และ มีความต้องการใช้งานห้องเรียนจำนวนมากขึ้น ทางกองเทคโนโลยีดิจิทัล จึงได้สำรวจและประเมินการปรับปรุงห้องเรียนที่อาคารเรียนรวม </w:t>
      </w:r>
      <w:r w:rsidRPr="000F59B8">
        <w:rPr>
          <w:rFonts w:ascii="TH SarabunPSK" w:hAnsi="TH SarabunPSK" w:cs="TH SarabunPSK"/>
          <w:sz w:val="32"/>
          <w:szCs w:val="32"/>
        </w:rPr>
        <w:t xml:space="preserve">70 </w:t>
      </w:r>
      <w:r w:rsidRPr="000F59B8">
        <w:rPr>
          <w:rFonts w:ascii="TH SarabunPSK" w:hAnsi="TH SarabunPSK" w:cs="TH SarabunPSK"/>
          <w:sz w:val="32"/>
          <w:szCs w:val="32"/>
          <w:cs/>
        </w:rPr>
        <w:t>ปี ชั้น 5 ที่กองเทคโนโลยีดิจิทัลกำกับดูแล โดยจัดทำงบประมาณเพื่อเสนอ</w:t>
      </w:r>
      <w:r w:rsidRPr="000F59B8">
        <w:rPr>
          <w:rFonts w:ascii="TH SarabunPSK" w:hAnsi="TH SarabunPSK" w:cs="TH SarabunPSK"/>
          <w:sz w:val="32"/>
          <w:szCs w:val="32"/>
          <w:cs/>
        </w:rPr>
        <w:lastRenderedPageBreak/>
        <w:t xml:space="preserve">คณะกรรมการวิเคราะห์งบประมาณ พิจารณาอนุมัติให้ปรับปรุงห้องสำหรับการเรียนการสอนเพิ่มอีก </w:t>
      </w:r>
      <w:r w:rsidRPr="000F59B8">
        <w:rPr>
          <w:rFonts w:ascii="TH SarabunPSK" w:hAnsi="TH SarabunPSK" w:cs="TH SarabunPSK"/>
          <w:sz w:val="32"/>
          <w:szCs w:val="32"/>
        </w:rPr>
        <w:t xml:space="preserve">1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ห้องในปีงบประมาณ </w:t>
      </w:r>
      <w:r w:rsidRPr="000F59B8">
        <w:rPr>
          <w:rFonts w:ascii="TH SarabunPSK" w:hAnsi="TH SarabunPSK" w:cs="TH SarabunPSK"/>
          <w:sz w:val="32"/>
          <w:szCs w:val="32"/>
        </w:rPr>
        <w:t xml:space="preserve">2567 </w:t>
      </w:r>
      <w:r w:rsidRPr="000F59B8">
        <w:rPr>
          <w:rFonts w:ascii="TH SarabunPSK" w:hAnsi="TH SarabunPSK" w:cs="TH SarabunPSK"/>
          <w:sz w:val="32"/>
          <w:szCs w:val="32"/>
          <w:cs/>
        </w:rPr>
        <w:t>ต่อไป</w:t>
      </w:r>
    </w:p>
    <w:p w14:paraId="0158C4A5" w14:textId="77777777" w:rsidR="000F59B8" w:rsidRPr="000F59B8" w:rsidRDefault="000F59B8" w:rsidP="000F59B8">
      <w:pPr>
        <w:pStyle w:val="a4"/>
        <w:numPr>
          <w:ilvl w:val="0"/>
          <w:numId w:val="41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ด้านการให้บริการห้องบริการอินเทอร์เน็ต</w:t>
      </w:r>
      <w:r w:rsidRPr="000F59B8">
        <w:rPr>
          <w:rFonts w:ascii="TH SarabunPSK" w:hAnsi="TH SarabunPSK" w:cs="TH SarabunPSK"/>
          <w:sz w:val="32"/>
          <w:szCs w:val="32"/>
        </w:rPr>
        <w:t xml:space="preserve"> :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ได้จัดทำแผนการบำรุงรักษาอุปกรณ์ในห้องบริการอินเทอร์เน็ต มีการติดตั้งลงโปรแกรมเครื่องคอมพิวเตอร์ใหม่ และโปรแกรมสำหรับการเรียนการสอน เพื่อให้พร้อมใช้งานสำหรับการเรียน และสำรวจคอมพิวเตอร์ห้องบริการอินเทอร์เน็ตพบว่ามีอายุการใช้งานเกิน </w:t>
      </w:r>
      <w:r w:rsidRPr="000F59B8">
        <w:rPr>
          <w:rFonts w:ascii="TH SarabunPSK" w:hAnsi="TH SarabunPSK" w:cs="TH SarabunPSK"/>
          <w:sz w:val="32"/>
          <w:szCs w:val="32"/>
        </w:rPr>
        <w:t xml:space="preserve">5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ปี จึงได้นำผลการสำรวจความพร้อมการใช้งานเครื่องคอมพิวเตอร์ โดยจัดทำงบประมาณจากเงินพัฒนานักศึกษา มาเปลี่ยนเครื่องคอมพิวเตอร์ที่ให้บริการ ซึ่งปีงบประมาณ </w:t>
      </w:r>
      <w:r w:rsidRPr="000F59B8">
        <w:rPr>
          <w:rFonts w:ascii="TH SarabunPSK" w:hAnsi="TH SarabunPSK" w:cs="TH SarabunPSK"/>
          <w:sz w:val="32"/>
          <w:szCs w:val="32"/>
        </w:rPr>
        <w:t>256</w:t>
      </w:r>
      <w:r w:rsidRPr="000F59B8">
        <w:rPr>
          <w:rFonts w:ascii="TH SarabunPSK" w:hAnsi="TH SarabunPSK" w:cs="TH SarabunPSK"/>
          <w:sz w:val="32"/>
          <w:szCs w:val="32"/>
          <w:cs/>
        </w:rPr>
        <w:t>6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ได้รับจัดสรรงบประมาณ จำนวน 97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เครื่อง และวางแผนจัดทำงบประมาณในปี </w:t>
      </w:r>
      <w:r w:rsidRPr="000F59B8">
        <w:rPr>
          <w:rFonts w:ascii="TH SarabunPSK" w:hAnsi="TH SarabunPSK" w:cs="TH SarabunPSK"/>
          <w:sz w:val="32"/>
          <w:szCs w:val="32"/>
        </w:rPr>
        <w:t xml:space="preserve">2567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เพิ่มอีก </w:t>
      </w:r>
      <w:r w:rsidRPr="000F59B8">
        <w:rPr>
          <w:rFonts w:ascii="TH SarabunPSK" w:hAnsi="TH SarabunPSK" w:cs="TH SarabunPSK"/>
          <w:sz w:val="32"/>
          <w:szCs w:val="32"/>
        </w:rPr>
        <w:t xml:space="preserve">100 </w:t>
      </w:r>
      <w:r w:rsidRPr="000F59B8">
        <w:rPr>
          <w:rFonts w:ascii="TH SarabunPSK" w:hAnsi="TH SarabunPSK" w:cs="TH SarabunPSK"/>
          <w:sz w:val="32"/>
          <w:szCs w:val="32"/>
          <w:cs/>
        </w:rPr>
        <w:t>เครื่องต่อไป</w:t>
      </w:r>
    </w:p>
    <w:p w14:paraId="457CACE2" w14:textId="77777777" w:rsidR="000F59B8" w:rsidRPr="000F59B8" w:rsidRDefault="000F59B8" w:rsidP="000F59B8">
      <w:pPr>
        <w:pStyle w:val="a4"/>
        <w:numPr>
          <w:ilvl w:val="0"/>
          <w:numId w:val="41"/>
        </w:numPr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 xml:space="preserve">ด้านการให้บริการห้อง </w:t>
      </w:r>
      <w:r w:rsidRPr="000F59B8">
        <w:rPr>
          <w:rFonts w:ascii="TH SarabunPSK" w:hAnsi="TH SarabunPSK" w:cs="TH SarabunPSK"/>
          <w:sz w:val="32"/>
          <w:szCs w:val="32"/>
        </w:rPr>
        <w:t xml:space="preserve">Co-Working Space :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มีการดำเนินการจัดเตรียมพื้นที่ให้บริการใหม่ให้เป็นพื้นที่สร้างสรรค์ </w:t>
      </w:r>
      <w:r w:rsidRPr="000F59B8">
        <w:rPr>
          <w:rFonts w:ascii="TH SarabunPSK" w:hAnsi="TH SarabunPSK" w:cs="TH SarabunPSK"/>
          <w:sz w:val="32"/>
          <w:szCs w:val="32"/>
        </w:rPr>
        <w:t xml:space="preserve">Co-Working Space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ที่อาคารเรียนรวม </w:t>
      </w:r>
      <w:r w:rsidRPr="000F59B8">
        <w:rPr>
          <w:rFonts w:ascii="TH SarabunPSK" w:hAnsi="TH SarabunPSK" w:cs="TH SarabunPSK"/>
          <w:sz w:val="32"/>
          <w:szCs w:val="32"/>
        </w:rPr>
        <w:t xml:space="preserve">70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ปี และอาคารเรียนรวม </w:t>
      </w:r>
      <w:r w:rsidRPr="000F59B8">
        <w:rPr>
          <w:rFonts w:ascii="TH SarabunPSK" w:hAnsi="TH SarabunPSK" w:cs="TH SarabunPSK"/>
          <w:sz w:val="32"/>
          <w:szCs w:val="32"/>
        </w:rPr>
        <w:t xml:space="preserve">80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ปี เพื่อสร้างบรรยากาศที่เอื้อและสนับสนุนต่อการเรียนรู้ การเรียนการสอน การฝึกประสบการณ์ การสร้างนวัตกรรม สนับสนุนการเป็นผู้ประกอบการ และจัดพื้นที่เพื่อรองรับผู้รับบริการที่เป็นผู้พิการอีกด้วย และในปีงบประมาณ </w:t>
      </w:r>
      <w:r w:rsidRPr="000F59B8">
        <w:rPr>
          <w:rFonts w:ascii="TH SarabunPSK" w:hAnsi="TH SarabunPSK" w:cs="TH SarabunPSK"/>
          <w:sz w:val="32"/>
          <w:szCs w:val="32"/>
        </w:rPr>
        <w:t>256</w:t>
      </w:r>
      <w:r w:rsidRPr="000F59B8">
        <w:rPr>
          <w:rFonts w:ascii="TH SarabunPSK" w:hAnsi="TH SarabunPSK" w:cs="TH SarabunPSK"/>
          <w:sz w:val="32"/>
          <w:szCs w:val="32"/>
          <w:cs/>
        </w:rPr>
        <w:t>7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ได้มีการเสนอโครงการเพื่อขอรับการจัดสรรงบประมาณ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เพิ่มเติมอีก </w:t>
      </w:r>
      <w:r w:rsidRPr="000F59B8">
        <w:rPr>
          <w:rFonts w:ascii="TH SarabunPSK" w:hAnsi="TH SarabunPSK" w:cs="TH SarabunPSK"/>
          <w:sz w:val="32"/>
          <w:szCs w:val="32"/>
        </w:rPr>
        <w:t xml:space="preserve">1 </w:t>
      </w:r>
      <w:r w:rsidRPr="000F59B8">
        <w:rPr>
          <w:rFonts w:ascii="TH SarabunPSK" w:hAnsi="TH SarabunPSK" w:cs="TH SarabunPSK"/>
          <w:sz w:val="32"/>
          <w:szCs w:val="32"/>
          <w:cs/>
        </w:rPr>
        <w:t>ห้อง ณ อาคารพัฒนาวิสัยทัศน์ เพื่อเป็นแหล่งเรียนรู้สำหรับนักศึกษาเพิ่มเติม</w:t>
      </w:r>
    </w:p>
    <w:p w14:paraId="5B0123C2" w14:textId="77777777" w:rsidR="000F59B8" w:rsidRPr="000F59B8" w:rsidRDefault="000F59B8" w:rsidP="000F59B8">
      <w:pPr>
        <w:pStyle w:val="a4"/>
        <w:tabs>
          <w:tab w:val="left" w:pos="990"/>
        </w:tabs>
        <w:ind w:left="0" w:firstLine="720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ab/>
        <w:t xml:space="preserve">อีกทั้งยังมีการประชาสัมพันธ์การให้บริการห้อง </w:t>
      </w:r>
      <w:r w:rsidRPr="000F59B8">
        <w:rPr>
          <w:rFonts w:ascii="TH SarabunPSK" w:hAnsi="TH SarabunPSK" w:cs="TH SarabunPSK"/>
          <w:sz w:val="32"/>
          <w:szCs w:val="32"/>
        </w:rPr>
        <w:t xml:space="preserve">Co-Working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ช่องทางการประชาสัมพันธ์ของกองเทคโนโลยีดิจิทัล เช่น </w:t>
      </w:r>
      <w:r w:rsidRPr="000F59B8">
        <w:rPr>
          <w:rFonts w:ascii="TH SarabunPSK" w:hAnsi="TH SarabunPSK" w:cs="TH SarabunPSK"/>
          <w:sz w:val="32"/>
          <w:szCs w:val="32"/>
        </w:rPr>
        <w:t xml:space="preserve">Facebook, Line,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จอประชาสัมพันธ์ </w:t>
      </w:r>
      <w:r w:rsidRPr="000F59B8">
        <w:rPr>
          <w:rFonts w:ascii="TH SarabunPSK" w:hAnsi="TH SarabunPSK" w:cs="TH SarabunPSK"/>
          <w:sz w:val="32"/>
          <w:szCs w:val="32"/>
        </w:rPr>
        <w:t xml:space="preserve">LED </w:t>
      </w:r>
      <w:r w:rsidRPr="000F59B8">
        <w:rPr>
          <w:rFonts w:ascii="TH SarabunPSK" w:hAnsi="TH SarabunPSK" w:cs="TH SarabunPSK"/>
          <w:sz w:val="32"/>
          <w:szCs w:val="32"/>
          <w:cs/>
        </w:rPr>
        <w:t>เป็นต้น</w:t>
      </w:r>
      <w:r w:rsidRPr="000F59B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0F59B8">
        <w:rPr>
          <w:rFonts w:ascii="TH SarabunPSK" w:eastAsia="Sarabun" w:hAnsi="TH SarabunPSK" w:cs="TH SarabunPSK"/>
          <w:sz w:val="32"/>
          <w:szCs w:val="32"/>
          <w:cs/>
        </w:rPr>
        <w:t xml:space="preserve">พร้อมทั้งจัดทำ </w:t>
      </w:r>
      <w:r w:rsidRPr="000F59B8">
        <w:rPr>
          <w:rFonts w:ascii="TH SarabunPSK" w:eastAsia="Sarabun" w:hAnsi="TH SarabunPSK" w:cs="TH SarabunPSK"/>
          <w:sz w:val="32"/>
          <w:szCs w:val="32"/>
        </w:rPr>
        <w:t xml:space="preserve">QR Code </w:t>
      </w:r>
      <w:r w:rsidRPr="000F59B8">
        <w:rPr>
          <w:rFonts w:ascii="TH SarabunPSK" w:eastAsia="Sarabun" w:hAnsi="TH SarabunPSK" w:cs="TH SarabunPSK"/>
          <w:sz w:val="32"/>
          <w:szCs w:val="32"/>
          <w:cs/>
        </w:rPr>
        <w:t>ตามจุดต่างๆ เพื่อประเมินการให้บริการ</w:t>
      </w:r>
      <w:r w:rsidRPr="000F59B8">
        <w:rPr>
          <w:rFonts w:ascii="TH SarabunPSK" w:eastAsia="Sarabun" w:hAnsi="TH SarabunPSK" w:cs="TH SarabunPSK"/>
          <w:sz w:val="32"/>
          <w:szCs w:val="32"/>
        </w:rPr>
        <w:t xml:space="preserve"> </w:t>
      </w:r>
    </w:p>
    <w:p w14:paraId="193CB5EE" w14:textId="77777777" w:rsidR="000F59B8" w:rsidRPr="000F59B8" w:rsidRDefault="000F59B8" w:rsidP="000F59B8">
      <w:pPr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  <w:cs/>
        </w:rPr>
        <w:t>ด้านมาตรฐานความปลอดภัย</w:t>
      </w:r>
    </w:p>
    <w:p w14:paraId="491C24C8" w14:textId="77777777" w:rsidR="000F59B8" w:rsidRPr="000F59B8" w:rsidRDefault="000F59B8" w:rsidP="000F59B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สถาบันบริการตรวจสอบคุณภาพและมาตรฐานผลิตภัณฑ์ มีการให้บริการและสิ่งอำนวยความสะดวกต่าง ๆ ในห้องปฏิบัติการของสถาบันบริการตรวจสอบคุณภาพและมาตรฐานผลิตภัณฑ์</w:t>
      </w:r>
    </w:p>
    <w:p w14:paraId="57BBE4C5" w14:textId="77777777" w:rsidR="000F59B8" w:rsidRPr="000F59B8" w:rsidRDefault="000F59B8" w:rsidP="000F59B8">
      <w:pPr>
        <w:pStyle w:val="a4"/>
        <w:numPr>
          <w:ilvl w:val="0"/>
          <w:numId w:val="18"/>
        </w:numPr>
        <w:spacing w:after="200" w:line="276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มีประเมินโดยใช้</w:t>
      </w:r>
      <w:hyperlink r:id="rId5" w:history="1">
        <w:r w:rsidRPr="000F59B8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cs/>
          </w:rPr>
          <w:t>แบบสอบถามความพึงพอใจ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จากผู้ใช้บริการผ่านระบบ </w:t>
      </w:r>
      <w:r w:rsidRPr="000F59B8">
        <w:rPr>
          <w:rFonts w:ascii="TH SarabunPSK" w:hAnsi="TH SarabunPSK" w:cs="TH SarabunPSK"/>
          <w:sz w:val="32"/>
          <w:szCs w:val="32"/>
        </w:rPr>
        <w:t xml:space="preserve">QR code </w:t>
      </w:r>
    </w:p>
    <w:p w14:paraId="5E444AC8" w14:textId="77777777" w:rsidR="000F59B8" w:rsidRPr="000F59B8" w:rsidRDefault="000F59B8" w:rsidP="000F59B8">
      <w:pPr>
        <w:pStyle w:val="a4"/>
        <w:numPr>
          <w:ilvl w:val="0"/>
          <w:numId w:val="18"/>
        </w:numPr>
        <w:spacing w:after="200" w:line="276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เมื่อดำเนินการประเมินแล้วเสร็จจัดทำเป็นรายงานเพื่อสรุปแจ้งผล</w:t>
      </w:r>
      <w:hyperlink r:id="rId6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การประเมิน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>ให้ผู้บริหารรับทราบและแจ้งผลการประเมินใน</w:t>
      </w:r>
      <w:hyperlink r:id="rId7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การประชุมทบทวนการบริหารงาน</w:t>
        </w:r>
      </w:hyperlink>
    </w:p>
    <w:p w14:paraId="7CF5C61A" w14:textId="77777777" w:rsidR="000F59B8" w:rsidRPr="000F59B8" w:rsidRDefault="000F59B8" w:rsidP="000F59B8">
      <w:pPr>
        <w:pStyle w:val="a4"/>
        <w:numPr>
          <w:ilvl w:val="0"/>
          <w:numId w:val="18"/>
        </w:numPr>
        <w:spacing w:after="200" w:line="276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นำผลการประเมินไปปรับปรุงเป็น</w:t>
      </w:r>
      <w:hyperlink r:id="rId8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แผนการปรับปรุงประจำปี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โดยจัดทำแผนการพัฒนา</w:t>
      </w:r>
      <w:r w:rsidRPr="000F59B8">
        <w:rPr>
          <w:rFonts w:ascii="TH SarabunPSK" w:hAnsi="TH SarabunPSK" w:cs="TH SarabunPSK"/>
          <w:sz w:val="32"/>
          <w:szCs w:val="32"/>
          <w:cs/>
        </w:rPr>
        <w:br/>
        <w:t xml:space="preserve">ในปีถัดไปแล้วดำเนินการประเมินคุณภาพอีกครั้ง </w:t>
      </w:r>
    </w:p>
    <w:p w14:paraId="7BBDBF6A" w14:textId="77777777" w:rsidR="000F59B8" w:rsidRPr="000F59B8" w:rsidRDefault="000F59B8" w:rsidP="000F59B8">
      <w:pPr>
        <w:pStyle w:val="a4"/>
        <w:numPr>
          <w:ilvl w:val="0"/>
          <w:numId w:val="18"/>
        </w:numPr>
        <w:spacing w:after="200" w:line="276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 xml:space="preserve">ผลการประเมินความพึงพอใจจากผู้ใช้บริการเมื่อมีการปรับปรุงแล้วได้มีการแจ้งข้อมูลกลับไปยังผู้ที่ประเมินที่หน้าเว็บไซต์ </w:t>
      </w:r>
      <w:hyperlink r:id="rId9" w:history="1">
        <w:r w:rsidRPr="000F59B8">
          <w:rPr>
            <w:rStyle w:val="a3"/>
            <w:rFonts w:ascii="TH SarabunPSK" w:hAnsi="TH SarabunPSK" w:cs="TH SarabunPSK"/>
            <w:sz w:val="32"/>
            <w:szCs w:val="32"/>
          </w:rPr>
          <w:t>https://iqs.mju.ac.th/wtms_webpageDetail.aspx?wID=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2060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แจ้งผลกลับไปยังผู้ใช้บริการ</w:t>
      </w:r>
    </w:p>
    <w:p w14:paraId="39653BF8" w14:textId="77777777" w:rsidR="000F59B8" w:rsidRPr="000F59B8" w:rsidRDefault="000F59B8" w:rsidP="000F59B8">
      <w:pPr>
        <w:pStyle w:val="a4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BBA79AC" w14:textId="77777777" w:rsidR="000F59B8" w:rsidRPr="000F59B8" w:rsidRDefault="000F59B8" w:rsidP="000F59B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BDAC0DB" w14:textId="77777777" w:rsidR="000F59B8" w:rsidRPr="000F59B8" w:rsidRDefault="000F59B8" w:rsidP="000F59B8">
      <w:pPr>
        <w:jc w:val="center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  <w:r w:rsidRPr="000F59B8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429D728" wp14:editId="442FEB21">
            <wp:extent cx="2941320" cy="294132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96" cy="294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577AF" w14:textId="77777777" w:rsidR="000F59B8" w:rsidRPr="000F59B8" w:rsidRDefault="000F59B8" w:rsidP="000F59B8">
      <w:pPr>
        <w:jc w:val="center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</w:p>
    <w:p w14:paraId="026D6485" w14:textId="77777777" w:rsidR="000F59B8" w:rsidRPr="000F59B8" w:rsidRDefault="000F59B8" w:rsidP="000F59B8">
      <w:pPr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  <w:cs/>
        </w:rPr>
        <w:t>ด้านห้องสมุด</w:t>
      </w:r>
    </w:p>
    <w:p w14:paraId="39B60407" w14:textId="77777777" w:rsidR="000F59B8" w:rsidRPr="000F59B8" w:rsidRDefault="000F59B8" w:rsidP="000F59B8">
      <w:pPr>
        <w:pStyle w:val="Default"/>
        <w:ind w:firstLine="1134"/>
        <w:jc w:val="thaiDistribute"/>
        <w:rPr>
          <w:color w:val="auto"/>
          <w:sz w:val="32"/>
          <w:szCs w:val="32"/>
        </w:rPr>
      </w:pPr>
      <w:r w:rsidRPr="000F59B8">
        <w:rPr>
          <w:color w:val="auto"/>
          <w:sz w:val="32"/>
          <w:szCs w:val="32"/>
          <w:cs/>
        </w:rPr>
        <w:t xml:space="preserve">สำนักหอสมุด เป็นแหล่งสนับสนุนการเรียนรู้ที่สำคัญของมหาวิทยาลัย โดยเป็นแหล่งเรียนรู้สำหรับนักศึกษา อาจารย์ บุคลากร นักวิจัย ให้ได้ใช้บริการค้นคว้า หาความรู้ และในฐานะพื้นที่สนับสนุนการเรียนรู้และการสร้างนวัตกรรม ได้เล็งเห็นถึงความสำคัญในการสนับสนุนการผลิตบัณฑิตให้มีคุณลักษณะที่พึงประสงค์ เท่าทันต่อการเปลี่ยนแปลง สำนักหอสมุดจึงมุ่งมั่นพัฒนาองค์กรให้เป็น </w:t>
      </w:r>
      <w:r w:rsidRPr="000F59B8">
        <w:rPr>
          <w:color w:val="auto"/>
          <w:sz w:val="32"/>
          <w:szCs w:val="32"/>
        </w:rPr>
        <w:t xml:space="preserve">Smart Library </w:t>
      </w:r>
      <w:r w:rsidRPr="000F59B8">
        <w:rPr>
          <w:color w:val="auto"/>
          <w:sz w:val="32"/>
          <w:szCs w:val="32"/>
          <w:cs/>
        </w:rPr>
        <w:t>ที่สนับสนุนการเรียนการสอน การวิจัย และส่งเสริมการเรียนรู้ตลอดชีวิต” และจาก</w:t>
      </w:r>
      <w:hyperlink r:id="rId11" w:history="1">
        <w:r w:rsidRPr="000F59B8">
          <w:rPr>
            <w:rStyle w:val="a3"/>
            <w:color w:val="0070C0"/>
            <w:sz w:val="32"/>
            <w:szCs w:val="32"/>
            <w:cs/>
          </w:rPr>
          <w:t>นโยบายการบริหารงานและแนวทางพัฒนาของสำนักหอสมุดในการพัฒนาห้องสมุดให้เป็นห้องสมุดดิจิทัล</w:t>
        </w:r>
      </w:hyperlink>
      <w:r w:rsidRPr="000F59B8">
        <w:rPr>
          <w:color w:val="auto"/>
          <w:sz w:val="32"/>
          <w:szCs w:val="32"/>
          <w:cs/>
        </w:rPr>
        <w:t xml:space="preserve"> ในระยะ 4 ป (12 ก.ค. 2565 - 11 ก.ค. 2569) และให้สอดคล้องกับความก้าวหน้าของเทคโนโลยีสารสนเทศและการสื่อสาร ตลอดจนได้มี</w:t>
      </w:r>
      <w:hyperlink r:id="rId12" w:history="1">
        <w:r w:rsidRPr="000F59B8">
          <w:rPr>
            <w:rStyle w:val="a3"/>
            <w:color w:val="0070C0"/>
            <w:sz w:val="32"/>
            <w:szCs w:val="32"/>
            <w:cs/>
          </w:rPr>
          <w:t>การจัดทำแผนปฏิบัติงาน สำนักหอสมุด ประจำปีงบประมาณ 256</w:t>
        </w:r>
        <w:r w:rsidRPr="000F59B8">
          <w:rPr>
            <w:rStyle w:val="a3"/>
            <w:color w:val="0070C0"/>
            <w:sz w:val="32"/>
            <w:szCs w:val="32"/>
          </w:rPr>
          <w:t>7</w:t>
        </w:r>
      </w:hyperlink>
      <w:r w:rsidRPr="000F59B8">
        <w:rPr>
          <w:color w:val="0070C0"/>
          <w:sz w:val="32"/>
          <w:szCs w:val="32"/>
          <w:cs/>
        </w:rPr>
        <w:t xml:space="preserve"> </w:t>
      </w:r>
      <w:r w:rsidRPr="000F59B8">
        <w:rPr>
          <w:color w:val="auto"/>
          <w:sz w:val="32"/>
          <w:szCs w:val="32"/>
          <w:cs/>
        </w:rPr>
        <w:t xml:space="preserve">เพื่อตอบสนองความต้องการจำเป็นของการจัดการเรียนการสอน การเรียนรู้และการวิจัย การพัฒนาการเรียนรู้ของผู้เรียน เพื่อให้สำนักหอสมุดก้าวสู่การเป็น </w:t>
      </w:r>
      <w:r w:rsidRPr="000F59B8">
        <w:rPr>
          <w:color w:val="auto"/>
          <w:sz w:val="32"/>
          <w:szCs w:val="32"/>
        </w:rPr>
        <w:t>Digital Library</w:t>
      </w:r>
      <w:r w:rsidRPr="000F59B8">
        <w:rPr>
          <w:color w:val="auto"/>
          <w:sz w:val="32"/>
          <w:szCs w:val="32"/>
          <w:cs/>
        </w:rPr>
        <w:t xml:space="preserve"> ดังนี้ </w:t>
      </w:r>
    </w:p>
    <w:p w14:paraId="16C565DA" w14:textId="77777777" w:rsidR="000F59B8" w:rsidRPr="000F59B8" w:rsidRDefault="000F59B8" w:rsidP="000F59B8">
      <w:pPr>
        <w:ind w:firstLine="1134"/>
        <w:jc w:val="thaiDistribute"/>
        <w:rPr>
          <w:rStyle w:val="a3"/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sz w:val="32"/>
          <w:szCs w:val="32"/>
        </w:rPr>
        <w:t>1. ก</w:t>
      </w:r>
      <w:proofErr w:type="spellStart"/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>าร</w:t>
      </w:r>
      <w:proofErr w:type="spellEnd"/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พัฒนาห้องสมุดให้เป็น </w:t>
      </w:r>
      <w:r w:rsidRPr="000F59B8">
        <w:rPr>
          <w:rFonts w:ascii="TH SarabunPSK" w:hAnsi="TH SarabunPSK" w:cs="TH SarabunPSK"/>
          <w:b/>
          <w:bCs/>
          <w:sz w:val="32"/>
          <w:szCs w:val="32"/>
        </w:rPr>
        <w:t>Digital Library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ที่มีการให้บริการทรัพยากรสารสนเทศในรูปแบบดิจิทัลเพื่อสนับสนุนการเรียนรู้และการสร้างนวัตกรรมให้นักศึกษาเป็นนวัตกรและผู้ประกอบการที่มีคุณภาพ โดยการจัดหาทรัพยากรสารสนเทศประเภทหนังสืออิเล็กทรอนิกส์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วารสารอิเล็กทรอนิกส์ ฐานข้อมูลอิเล็กทรอนิกส์ และโปรแกรมสนับสนุนการเรียนรู้ต่างๆ  โดยมี</w:t>
      </w:r>
      <w:hyperlink r:id="rId13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แผนการจัดซื้อทรัพยากรสารสนเทศประเภทอิเล็กทรอนิกส์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>กับทรัพยากรสารสนเทศประเภทสิ่งพิมพ์ให้มีสัดส่วนที่มุ่งไปสู่การเป็นห้องสมุดดิจิทัลให้มากขึ้น เพื่อให้การจัดซื้อทรัพยากรสารสนเทศครอบคลุมทุกช่องทางในการเสนอซื้อ ครอบคลุมกลุ่มเป้าหมาย และครอบคลุมทุกสาขาวิชา โดยได้สำรวจความต้องการของผู้รับบริการสำหรับการคัดเลือกเพื่อจัดซื้อทรัพยากรสารสนเทศรูปแบบดิจิทัลให้สอดคล้องกับหลักสูตรการเรียนสอนของมหาวิทยาลัย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ผ่านช่องทางออนไลน์ ได้แก่ </w:t>
      </w:r>
      <w:hyperlink r:id="rId14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แบบฟอร์มเสนอซื้อออนไลน์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และกล่องข้อความใน </w:t>
      </w:r>
      <w:hyperlink r:id="rId15" w:history="1">
        <w:r w:rsidRPr="000F59B8">
          <w:rPr>
            <w:rStyle w:val="a3"/>
            <w:rFonts w:ascii="TH SarabunPSK" w:hAnsi="TH SarabunPSK" w:cs="TH SarabunPSK"/>
            <w:sz w:val="32"/>
            <w:szCs w:val="32"/>
          </w:rPr>
          <w:t>Facebook MJU Library</w:t>
        </w:r>
      </w:hyperlink>
      <w:r w:rsidRPr="000F59B8">
        <w:rPr>
          <w:rStyle w:val="a3"/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และมีการสำรวจความต้องการของผู้รับบริการสำหรับการคัดเลือกหนังสือ/หนังสืออิเล็กทรอนิกส์ เพื่อจัดซื้อให้สอดคล้องกับหลักสูตรการเรียนสอนของมหาวิทยาลัย อีกทั้งยังมีการจัดโครงการ </w:t>
      </w:r>
      <w:proofErr w:type="spellStart"/>
      <w:r w:rsidRPr="000F59B8">
        <w:rPr>
          <w:rFonts w:ascii="TH SarabunPSK" w:hAnsi="TH SarabunPSK" w:cs="TH SarabunPSK"/>
          <w:color w:val="000000" w:themeColor="text1"/>
          <w:sz w:val="32"/>
          <w:szCs w:val="32"/>
        </w:rPr>
        <w:t>Maejo</w:t>
      </w:r>
      <w:proofErr w:type="spellEnd"/>
      <w:r w:rsidRPr="000F59B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Book Fair </w:t>
      </w:r>
      <w:r w:rsidRPr="000F59B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อย่างต่อเนื่อง เพื่ออำนวยความสะดวกให้อาจารย์ นักศึกษา และบุคลากร สามารถเลือกซื้อหนังสือที่เกี่ยวข้องกับสาขาวิชาได้โดยสะดวกมากขึ้น โดยผู้รับบริการสามารถคัดเลือกและ</w:t>
      </w:r>
      <w:hyperlink r:id="rId16" w:history="1">
        <w:r w:rsidRPr="000F59B8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เสนอซื้อหนังสือและหนังสืออิเล็กทรอนิกส์ผ่านเว็บไซต์</w:t>
        </w:r>
      </w:hyperlink>
      <w:r w:rsidRPr="000F59B8">
        <w:rPr>
          <w:rFonts w:ascii="TH SarabunPSK" w:hAnsi="TH SarabunPSK" w:cs="TH SarabunPSK"/>
          <w:color w:val="0070C0"/>
          <w:sz w:val="32"/>
          <w:szCs w:val="32"/>
          <w:cs/>
        </w:rPr>
        <w:t xml:space="preserve"> </w:t>
      </w:r>
      <w:r w:rsidRPr="000F59B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เพื่อความสะดวกมากยิ่งขึ้น</w:t>
      </w:r>
    </w:p>
    <w:p w14:paraId="2DE1167E" w14:textId="77777777" w:rsidR="000F59B8" w:rsidRPr="000F59B8" w:rsidRDefault="000F59B8" w:rsidP="000F59B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lastRenderedPageBreak/>
        <w:t>ทั้งนี้สำนักหอสมุดยังได้ดำเนินการเก็บรวบรวม</w:t>
      </w:r>
      <w:hyperlink r:id="rId17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คลังปัญญามหาวิทยาลัย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ที่เป็นผลงานวิชาการของอาจารย์ นักศึกษา นักวิจัย นักวิชาการ และบุคลากรของมหาวิทยาลัยแม่โจ้ ได้แก่ วิทยานิพนธ์ ดุษฎีนิพนธ์ รายงานการค้นคว้าอิสระ รายงานการวิจัย ฯลฯ และ </w:t>
      </w:r>
      <w:hyperlink r:id="rId18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แปลงให้อยู่ในรูปดิจิทัล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เก็บรักษา แสดง และให้การเข้าถึงในรูปแบบออนไลน์ให้เป็นประโยชน์แก่สาธารณะ</w:t>
      </w:r>
      <w:hyperlink r:id="rId19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ผ่านแพลตฟอร์ม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และให้ความรับรองในการเข้าถึงในระยะยาว (</w:t>
      </w:r>
      <w:r w:rsidRPr="000F59B8">
        <w:rPr>
          <w:rFonts w:ascii="TH SarabunPSK" w:hAnsi="TH SarabunPSK" w:cs="TH SarabunPSK"/>
          <w:sz w:val="32"/>
          <w:szCs w:val="32"/>
        </w:rPr>
        <w:t xml:space="preserve">archiving) </w:t>
      </w:r>
      <w:r w:rsidRPr="000F59B8">
        <w:rPr>
          <w:rFonts w:ascii="TH SarabunPSK" w:hAnsi="TH SarabunPSK" w:cs="TH SarabunPSK"/>
          <w:sz w:val="32"/>
          <w:szCs w:val="32"/>
          <w:cs/>
        </w:rPr>
        <w:t>ตามหลักการอนุรักษ์ข้อมูลจดหมายเหตุ เพื่อให้ผู้ใช้บริการสามารถเข้าถึงคลังปัญญามหาวิทยาลัยได้สะดวกและถือเป็นการอนุรักษ์ข้อมูลจดหมายเหตุดิจิทัลอีกด้วย รวมถึง</w:t>
      </w:r>
      <w:hyperlink r:id="rId20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การสร้างคอลเล็ก</w:t>
        </w:r>
        <w:proofErr w:type="spellStart"/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ชั่น</w:t>
        </w:r>
        <w:proofErr w:type="spellEnd"/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พิเศษ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ด้วยการรวบรวมข้อมูลจากเอกสาร สิ่งพิมพ์ รวมถึงการลงพื้นที่เพื่อการสัมภาษณ์ปราชญ์ และผู้มีความรู้ในด้านต่างๆ แล้วนำข้อมูลมาเรียบเรียงและเผยแพร่ในรูปแบบออนไลน์ ได้แก่ </w:t>
      </w:r>
      <w:r w:rsidRPr="000F59B8">
        <w:rPr>
          <w:rFonts w:ascii="TH SarabunPSK" w:hAnsi="TH SarabunPSK" w:cs="TH SarabunPSK"/>
          <w:sz w:val="32"/>
          <w:szCs w:val="32"/>
        </w:rPr>
        <w:t xml:space="preserve">1)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จดหมายเหตุมหาวิทยาลัยแม่โจ้ เป็นการรวบรวมเอกสาร สิ่งพิมพ์ ที่แสดงถึงประวัติ และพัฒนาการของมหาวิทยาลัยแม่โจ้ </w:t>
      </w:r>
      <w:r w:rsidRPr="000F59B8">
        <w:rPr>
          <w:rFonts w:ascii="TH SarabunPSK" w:hAnsi="TH SarabunPSK" w:cs="TH SarabunPSK"/>
          <w:sz w:val="32"/>
          <w:szCs w:val="32"/>
        </w:rPr>
        <w:t xml:space="preserve"> 2) </w:t>
      </w:r>
      <w:r w:rsidRPr="000F59B8">
        <w:rPr>
          <w:rFonts w:ascii="TH SarabunPSK" w:hAnsi="TH SarabunPSK" w:cs="TH SarabunPSK"/>
          <w:sz w:val="32"/>
          <w:szCs w:val="32"/>
          <w:cs/>
        </w:rPr>
        <w:t>ฐานข้อมูลรางวัลเกียรติยศ ที่รวบรวมข้อมูลเกี่ยวกับการได้รับรางวัลของ นักศึกษา อาจารย์ และบุคลากร ของมหาวิทยาลัยแม่โจ้</w:t>
      </w:r>
      <w:r w:rsidRPr="000F59B8">
        <w:rPr>
          <w:rFonts w:ascii="TH SarabunPSK" w:hAnsi="TH SarabunPSK" w:cs="TH SarabunPSK"/>
          <w:sz w:val="32"/>
          <w:szCs w:val="32"/>
        </w:rPr>
        <w:t xml:space="preserve"> 3) </w:t>
      </w:r>
      <w:r w:rsidRPr="000F59B8">
        <w:rPr>
          <w:rFonts w:ascii="TH SarabunPSK" w:hAnsi="TH SarabunPSK" w:cs="TH SarabunPSK"/>
          <w:sz w:val="32"/>
          <w:szCs w:val="32"/>
          <w:cs/>
        </w:rPr>
        <w:t>คอล</w:t>
      </w:r>
      <w:proofErr w:type="spellStart"/>
      <w:r w:rsidRPr="000F59B8">
        <w:rPr>
          <w:rFonts w:ascii="TH SarabunPSK" w:hAnsi="TH SarabunPSK" w:cs="TH SarabunPSK"/>
          <w:sz w:val="32"/>
          <w:szCs w:val="32"/>
          <w:cs/>
        </w:rPr>
        <w:t>เล็คชั่น</w:t>
      </w:r>
      <w:proofErr w:type="spellEnd"/>
      <w:r w:rsidRPr="000F59B8">
        <w:rPr>
          <w:rFonts w:ascii="TH SarabunPSK" w:hAnsi="TH SarabunPSK" w:cs="TH SarabunPSK"/>
          <w:sz w:val="32"/>
          <w:szCs w:val="32"/>
          <w:cs/>
        </w:rPr>
        <w:t>รวบรวมข้อมูลที่แสดงถึงพัฒนาการด้านการเกษตรในภาคเหนือ ข้อมูลด้าน</w:t>
      </w:r>
      <w:proofErr w:type="spellStart"/>
      <w:r w:rsidRPr="000F59B8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Pr="000F59B8">
        <w:rPr>
          <w:rFonts w:ascii="TH SarabunPSK" w:hAnsi="TH SarabunPSK" w:cs="TH SarabunPSK"/>
          <w:sz w:val="32"/>
          <w:szCs w:val="32"/>
          <w:cs/>
        </w:rPr>
        <w:t>วัฒนธรรม และภูมิปัญญาด้านการเกษตรภาคเหนือ</w:t>
      </w:r>
      <w:r w:rsidRPr="000F59B8">
        <w:rPr>
          <w:rFonts w:ascii="TH SarabunPSK" w:hAnsi="TH SarabunPSK" w:cs="TH SarabunPSK"/>
          <w:sz w:val="32"/>
          <w:szCs w:val="32"/>
        </w:rPr>
        <w:t xml:space="preserve"> 4) </w:t>
      </w:r>
      <w:r w:rsidRPr="000F59B8">
        <w:rPr>
          <w:rFonts w:ascii="TH SarabunPSK" w:hAnsi="TH SarabunPSK" w:cs="TH SarabunPSK"/>
          <w:sz w:val="32"/>
          <w:szCs w:val="32"/>
          <w:cs/>
        </w:rPr>
        <w:t>ฐานข้อมูลองค์ความรู้มหาวิทยาลัยแม่โจ้ รวบรวมองค์ความรู้ ผลงาน โครงการ นวัตกรรมของมหาวิทยาลัยแม่โจ้</w:t>
      </w:r>
      <w:r w:rsidRPr="000F59B8">
        <w:rPr>
          <w:rFonts w:ascii="TH SarabunPSK" w:hAnsi="TH SarabunPSK" w:cs="TH SarabunPSK"/>
          <w:sz w:val="32"/>
          <w:szCs w:val="32"/>
        </w:rPr>
        <w:t xml:space="preserve"> 5) Oral History </w:t>
      </w:r>
      <w:r w:rsidRPr="000F59B8">
        <w:rPr>
          <w:rFonts w:ascii="TH SarabunPSK" w:hAnsi="TH SarabunPSK" w:cs="TH SarabunPSK"/>
          <w:sz w:val="32"/>
          <w:szCs w:val="32"/>
          <w:cs/>
        </w:rPr>
        <w:t>เป็นการรวบรวมประวัติศาสตร์จากคำบอกเล่า</w:t>
      </w:r>
      <w:r w:rsidRPr="000F59B8">
        <w:rPr>
          <w:rFonts w:ascii="TH SarabunPSK" w:hAnsi="TH SarabunPSK" w:cs="TH SarabunPSK"/>
          <w:sz w:val="32"/>
          <w:szCs w:val="32"/>
        </w:rPr>
        <w:t xml:space="preserve"> 6)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ฐานข้อมูล </w:t>
      </w:r>
      <w:r w:rsidRPr="000F59B8">
        <w:rPr>
          <w:rFonts w:ascii="TH SarabunPSK" w:hAnsi="TH SarabunPSK" w:cs="TH SarabunPSK"/>
          <w:sz w:val="32"/>
          <w:szCs w:val="32"/>
        </w:rPr>
        <w:t xml:space="preserve">SANSAI Discovery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เป็นข้อมูลท้องถิ่นของอำเภอสันทราย </w:t>
      </w:r>
      <w:r w:rsidRPr="000F59B8">
        <w:rPr>
          <w:rFonts w:ascii="TH SarabunPSK" w:hAnsi="TH SarabunPSK" w:cs="TH SarabunPSK"/>
          <w:sz w:val="32"/>
          <w:szCs w:val="32"/>
        </w:rPr>
        <w:t xml:space="preserve">7) </w:t>
      </w:r>
      <w:r w:rsidRPr="000F59B8">
        <w:rPr>
          <w:rFonts w:ascii="TH SarabunPSK" w:hAnsi="TH SarabunPSK" w:cs="TH SarabunPSK"/>
          <w:sz w:val="32"/>
          <w:szCs w:val="32"/>
          <w:cs/>
        </w:rPr>
        <w:t>ฐานเรียนรู้ชันโรง</w:t>
      </w:r>
      <w:r w:rsidRPr="000F59B8">
        <w:rPr>
          <w:rFonts w:ascii="TH SarabunPSK" w:hAnsi="TH SarabunPSK" w:cs="TH SarabunPSK"/>
          <w:sz w:val="32"/>
          <w:szCs w:val="32"/>
        </w:rPr>
        <w:t xml:space="preserve"> 8)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ฐานข้อมูลอาหารท้องถิ่น </w:t>
      </w:r>
      <w:r w:rsidRPr="000F59B8">
        <w:rPr>
          <w:rFonts w:ascii="TH SarabunPSK" w:hAnsi="TH SarabunPSK" w:cs="TH SarabunPSK"/>
          <w:sz w:val="32"/>
          <w:szCs w:val="32"/>
        </w:rPr>
        <w:t xml:space="preserve">Local Food Discovery </w:t>
      </w:r>
      <w:r w:rsidRPr="000F59B8">
        <w:rPr>
          <w:rFonts w:ascii="TH SarabunPSK" w:hAnsi="TH SarabunPSK" w:cs="TH SarabunPSK"/>
          <w:sz w:val="32"/>
          <w:szCs w:val="32"/>
          <w:cs/>
        </w:rPr>
        <w:t>ที่รวบรวมข้อมูลสูตรอาหาร ข้อมูลสมุนไพรที่ใช้ในการทำอาหารในท้องถิ่นภาคเหนือ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0F59B8">
        <w:rPr>
          <w:rFonts w:ascii="TH SarabunPSK" w:hAnsi="TH SarabunPSK" w:cs="TH SarabunPSK"/>
          <w:sz w:val="32"/>
          <w:szCs w:val="32"/>
        </w:rPr>
        <w:t xml:space="preserve">9) </w:t>
      </w:r>
      <w:r w:rsidRPr="000F59B8">
        <w:rPr>
          <w:rFonts w:ascii="TH SarabunPSK" w:hAnsi="TH SarabunPSK" w:cs="TH SarabunPSK"/>
          <w:sz w:val="32"/>
          <w:szCs w:val="32"/>
          <w:cs/>
        </w:rPr>
        <w:t>ฐานข้อมูลเครือข่ายพิพิธภัณฑ์ชุมชน มหาวิทยาลัยแม่โจ้ ที่รวบรวมข้อมูลพิพิธภัณฑ์ชุมชน</w:t>
      </w:r>
    </w:p>
    <w:p w14:paraId="2F289F64" w14:textId="77777777" w:rsidR="000F59B8" w:rsidRPr="000F59B8" w:rsidRDefault="000F59B8" w:rsidP="000F59B8">
      <w:pPr>
        <w:ind w:firstLine="1134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0F59B8">
        <w:rPr>
          <w:rFonts w:ascii="Arial" w:hAnsi="Arial" w:cs="Arial" w:hint="cs"/>
          <w:sz w:val="32"/>
          <w:szCs w:val="32"/>
          <w:cs/>
        </w:rPr>
        <w:t>​</w:t>
      </w:r>
      <w:r w:rsidRPr="000F59B8">
        <w:rPr>
          <w:rFonts w:ascii="TH SarabunPSK" w:hAnsi="TH SarabunPSK" w:cs="TH SarabunPSK"/>
          <w:sz w:val="32"/>
          <w:szCs w:val="32"/>
          <w:cs/>
        </w:rPr>
        <w:t>การเข้าใช้บริการ</w:t>
      </w:r>
      <w:r w:rsidRPr="000F59B8">
        <w:rPr>
          <w:rFonts w:ascii="TH SarabunPSK" w:hAnsi="TH SarabunPSK" w:cs="TH SarabunPSK"/>
          <w:sz w:val="32"/>
          <w:szCs w:val="32"/>
        </w:rPr>
        <w:t xml:space="preserve"> Digital Library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ผู้รับบริการ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สามารถเข้าถึงได้ </w:t>
      </w:r>
      <w:r w:rsidRPr="000F59B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ผ่านดิจิทัลแพลตฟอร์ม </w:t>
      </w:r>
      <w:hyperlink r:id="rId21" w:history="1"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https</w:t>
        </w:r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://</w:t>
        </w:r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my</w:t>
        </w:r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.</w:t>
        </w:r>
        <w:proofErr w:type="spellStart"/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openathens</w:t>
        </w:r>
        <w:proofErr w:type="spellEnd"/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.</w:t>
        </w:r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lang w:eastAsia="zh-CN"/>
          </w:rPr>
          <w:t>net</w:t>
        </w:r>
        <w:r w:rsidRPr="000F59B8">
          <w:rPr>
            <w:rStyle w:val="a3"/>
            <w:rFonts w:ascii="TH SarabunPSK" w:eastAsiaTheme="minorEastAsia" w:hAnsi="TH SarabunPSK" w:cs="TH SarabunPSK"/>
            <w:sz w:val="32"/>
            <w:szCs w:val="32"/>
            <w:cs/>
            <w:lang w:eastAsia="zh-CN"/>
          </w:rPr>
          <w:t>/</w:t>
        </w:r>
      </w:hyperlink>
      <w:r w:rsidRPr="000F59B8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ซึ่งได้รวบรวมทรัพยากรสารสนเทศ</w:t>
      </w:r>
      <w:r w:rsidRPr="000F59B8">
        <w:rPr>
          <w:rFonts w:ascii="TH SarabunPSK" w:hAnsi="TH SarabunPSK" w:cs="TH SarabunPSK"/>
          <w:sz w:val="32"/>
          <w:szCs w:val="32"/>
        </w:rPr>
        <w:t>ใ</w:t>
      </w:r>
      <w:r w:rsidRPr="000F59B8">
        <w:rPr>
          <w:rFonts w:ascii="TH SarabunPSK" w:hAnsi="TH SarabunPSK" w:cs="TH SarabunPSK"/>
          <w:sz w:val="32"/>
          <w:szCs w:val="32"/>
          <w:cs/>
        </w:rPr>
        <w:t>นรูปแบบดิจิทัลที่สามารถเข้าถึงเอกสารฉบับเต็มที่สอดคล้องกับหลักสูตรการเรียนการสอนของมหาวิทยาลัยและ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บริการออนไลน์ เพื่อสนับสนุนการใช้งาน </w:t>
      </w:r>
      <w:r w:rsidRPr="000F59B8">
        <w:rPr>
          <w:rFonts w:ascii="TH SarabunPSK" w:eastAsia="TH SarabunPSK" w:hAnsi="TH SarabunPSK" w:cs="TH SarabunPSK"/>
          <w:sz w:val="32"/>
          <w:szCs w:val="32"/>
        </w:rPr>
        <w:t>Digital Library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 ทั้ง 3 พื้นที่ ได้แก่ มหาวิทยาลัยแม่โจ้ เชียงใหม่ มหาวิทยาลัยแม่โจ้-แพร่ เฉลิมพระเกียรติ และมหาวิทยาลัยแม่โจ้-ชุมพร จำนวน 18 คณะ/วิทยาลัย รวมทั้งสิ้น 116 หลักสูตร</w:t>
      </w:r>
      <w:r w:rsidRPr="000F59B8">
        <w:rPr>
          <w:rFonts w:ascii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4777AF9" w14:textId="77777777" w:rsidR="000F59B8" w:rsidRPr="000F59B8" w:rsidRDefault="000F59B8" w:rsidP="000F59B8">
      <w:pPr>
        <w:ind w:firstLine="113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 w:rsidRPr="000F59B8">
        <w:rPr>
          <w:rFonts w:ascii="TH SarabunPSK" w:hAnsi="TH SarabunPSK" w:cs="TH SarabunPSK"/>
          <w:sz w:val="32"/>
          <w:szCs w:val="32"/>
        </w:rPr>
        <w:t xml:space="preserve">1.1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ฐานข้อมูลหนังสืออิเล็กทรอนิกส์ ที่สำนักหอสมุดมีให้บริการ </w:t>
      </w:r>
      <w:hyperlink r:id="rId22" w:history="1">
        <w:r w:rsidRPr="000F59B8">
          <w:rPr>
            <w:rStyle w:val="a3"/>
            <w:rFonts w:ascii="TH SarabunPSK" w:hAnsi="TH SarabunPSK" w:cs="TH SarabunPSK"/>
            <w:color w:val="0070C0"/>
            <w:sz w:val="32"/>
            <w:szCs w:val="32"/>
            <w:cs/>
          </w:rPr>
          <w:t>จำนวน 12 ฐาน</w:t>
        </w:r>
      </w:hyperlink>
    </w:p>
    <w:p w14:paraId="36B56C6A" w14:textId="77777777" w:rsidR="000F59B8" w:rsidRPr="000F59B8" w:rsidRDefault="000F59B8" w:rsidP="000F59B8">
      <w:pPr>
        <w:ind w:firstLine="113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0F59B8">
        <w:rPr>
          <w:rFonts w:ascii="TH SarabunPSK" w:hAnsi="TH SarabunPSK" w:cs="TH SarabunPSK"/>
          <w:sz w:val="32"/>
          <w:szCs w:val="32"/>
        </w:rPr>
        <w:t>1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.2 </w:t>
      </w:r>
      <w:hyperlink r:id="rId23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วารสารออนไลน์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โดยสามารถเข้าถึงบทความแบบออนไลน์ได้จากเว็บไซต์หลักของวารสาร </w:t>
      </w:r>
    </w:p>
    <w:p w14:paraId="690CDCB2" w14:textId="77777777" w:rsidR="000F59B8" w:rsidRPr="000F59B8" w:rsidRDefault="000F59B8" w:rsidP="000F59B8">
      <w:pPr>
        <w:pStyle w:val="Default"/>
        <w:numPr>
          <w:ilvl w:val="1"/>
          <w:numId w:val="19"/>
        </w:numPr>
        <w:tabs>
          <w:tab w:val="left" w:pos="990"/>
          <w:tab w:val="left" w:pos="1890"/>
          <w:tab w:val="left" w:pos="2160"/>
        </w:tabs>
        <w:ind w:left="0" w:firstLine="1134"/>
        <w:jc w:val="thaiDistribute"/>
        <w:rPr>
          <w:rStyle w:val="a3"/>
          <w:color w:val="auto"/>
          <w:sz w:val="32"/>
          <w:szCs w:val="32"/>
        </w:rPr>
      </w:pPr>
      <w:r w:rsidRPr="000F59B8">
        <w:rPr>
          <w:color w:val="auto"/>
          <w:sz w:val="32"/>
          <w:szCs w:val="32"/>
          <w:cs/>
        </w:rPr>
        <w:t xml:space="preserve">ฐานข้อมูลอิเล็กทรอนิกส์ ที่สำนักหอสมุดมีให้บริการ โดยมีทั้งที่สำนักหอสมุดจัดซื้อเองและสำนักงานปลัดกระทรวงการอุดมศึกษา วิทยาศาสตร์ วิจัยและนวัตกรรม จัดซื้อให้ รวม </w:t>
      </w:r>
      <w:hyperlink r:id="rId24" w:history="1">
        <w:r w:rsidRPr="000F59B8">
          <w:rPr>
            <w:rStyle w:val="a3"/>
            <w:color w:val="0070C0"/>
            <w:sz w:val="32"/>
            <w:szCs w:val="32"/>
            <w:cs/>
          </w:rPr>
          <w:t>จำนวน 3</w:t>
        </w:r>
        <w:r w:rsidRPr="000F59B8">
          <w:rPr>
            <w:rStyle w:val="a3"/>
            <w:color w:val="0070C0"/>
            <w:sz w:val="32"/>
            <w:szCs w:val="32"/>
          </w:rPr>
          <w:t>7</w:t>
        </w:r>
        <w:r w:rsidRPr="000F59B8">
          <w:rPr>
            <w:rStyle w:val="a3"/>
            <w:color w:val="0070C0"/>
            <w:sz w:val="32"/>
            <w:szCs w:val="32"/>
            <w:cs/>
          </w:rPr>
          <w:t xml:space="preserve"> ฐาน</w:t>
        </w:r>
      </w:hyperlink>
    </w:p>
    <w:p w14:paraId="2D7B8FBA" w14:textId="77777777" w:rsidR="000F59B8" w:rsidRPr="000F59B8" w:rsidRDefault="000F59B8" w:rsidP="000F59B8">
      <w:pPr>
        <w:pStyle w:val="Default"/>
        <w:numPr>
          <w:ilvl w:val="1"/>
          <w:numId w:val="19"/>
        </w:numPr>
        <w:tabs>
          <w:tab w:val="left" w:pos="990"/>
          <w:tab w:val="left" w:pos="1890"/>
          <w:tab w:val="left" w:pos="2160"/>
        </w:tabs>
        <w:ind w:left="0" w:firstLine="1134"/>
        <w:jc w:val="thaiDistribute"/>
        <w:rPr>
          <w:color w:val="auto"/>
          <w:sz w:val="32"/>
          <w:szCs w:val="32"/>
        </w:rPr>
      </w:pPr>
      <w:r w:rsidRPr="000F59B8">
        <w:rPr>
          <w:color w:val="auto"/>
          <w:sz w:val="32"/>
          <w:szCs w:val="32"/>
          <w:cs/>
        </w:rPr>
        <w:t xml:space="preserve">โปรแกรมสำเร็จรูปสำหรับจัดทำบรรณานุกรมและสนับสนุนการจัดทำจัดทำผลงานทางวิชาการ โดยเป็นการนำเทคโนโลยีเข้ามาใช้ได้อย่างมีประสิทธิภาพเพื่อการพัฒนาทางวิชาการของมหาวิทยาลัย ตลอดจนโปรแกรมที่อำนวยความสะดวกให้ผู้รับบริการสามารถเข้าถึงสารสนเทศได้ตลอดเวลาและทุกสถานที่ จำนวน </w:t>
      </w:r>
      <w:r w:rsidRPr="000F59B8">
        <w:rPr>
          <w:color w:val="auto"/>
          <w:sz w:val="32"/>
          <w:szCs w:val="32"/>
        </w:rPr>
        <w:t>7</w:t>
      </w:r>
      <w:r w:rsidRPr="000F59B8">
        <w:rPr>
          <w:color w:val="auto"/>
          <w:sz w:val="32"/>
          <w:szCs w:val="32"/>
          <w:cs/>
        </w:rPr>
        <w:t xml:space="preserve"> โปรแกรม ได้แก่</w:t>
      </w:r>
      <w:r w:rsidRPr="000F59B8">
        <w:rPr>
          <w:color w:val="auto"/>
          <w:sz w:val="32"/>
          <w:szCs w:val="32"/>
        </w:rPr>
        <w:t xml:space="preserve"> 1) </w:t>
      </w:r>
      <w:r w:rsidRPr="000F59B8">
        <w:rPr>
          <w:sz w:val="32"/>
          <w:szCs w:val="32"/>
          <w:cs/>
        </w:rPr>
        <w:t xml:space="preserve">โปรแกรมจัดการรายการบรรณานุกรม </w:t>
      </w:r>
      <w:r w:rsidRPr="000F59B8">
        <w:rPr>
          <w:sz w:val="32"/>
          <w:szCs w:val="32"/>
        </w:rPr>
        <w:t xml:space="preserve">EndNote 2) </w:t>
      </w:r>
      <w:r w:rsidRPr="000F59B8">
        <w:rPr>
          <w:color w:val="000000" w:themeColor="text1"/>
          <w:sz w:val="32"/>
          <w:szCs w:val="32"/>
          <w:cs/>
        </w:rPr>
        <w:t>โปรแกรมตรวจสอบการคัดลอกผลงานทางวิชาการ (</w:t>
      </w:r>
      <w:r w:rsidRPr="000F59B8">
        <w:rPr>
          <w:color w:val="000000" w:themeColor="text1"/>
          <w:sz w:val="32"/>
          <w:szCs w:val="32"/>
        </w:rPr>
        <w:t>COPYLEAKS</w:t>
      </w:r>
      <w:r w:rsidRPr="000F59B8">
        <w:rPr>
          <w:color w:val="000000" w:themeColor="text1"/>
          <w:sz w:val="32"/>
          <w:szCs w:val="32"/>
          <w:cs/>
        </w:rPr>
        <w:t>)</w:t>
      </w:r>
      <w:r w:rsidRPr="000F59B8">
        <w:rPr>
          <w:color w:val="000000" w:themeColor="text1"/>
          <w:sz w:val="32"/>
          <w:szCs w:val="32"/>
        </w:rPr>
        <w:t xml:space="preserve"> 3) </w:t>
      </w:r>
      <w:r w:rsidRPr="000F59B8">
        <w:rPr>
          <w:color w:val="000000" w:themeColor="text1"/>
          <w:sz w:val="32"/>
          <w:szCs w:val="32"/>
          <w:cs/>
        </w:rPr>
        <w:t>โปรแกรมตรวจสอบการคัดลอกผลงานทางวิชาการ (</w:t>
      </w:r>
      <w:r w:rsidRPr="000F59B8">
        <w:rPr>
          <w:color w:val="000000" w:themeColor="text1"/>
          <w:sz w:val="32"/>
          <w:szCs w:val="32"/>
        </w:rPr>
        <w:t xml:space="preserve">Turnitin) 4) </w:t>
      </w:r>
      <w:r w:rsidRPr="000F59B8">
        <w:rPr>
          <w:sz w:val="32"/>
          <w:szCs w:val="32"/>
          <w:cs/>
        </w:rPr>
        <w:t>โปรแกรมสำหรับวิเคราะห์ข้อมูลทางสถิติ และการจัดการข้อมูลต่าง ๆ (</w:t>
      </w:r>
      <w:r w:rsidRPr="000F59B8">
        <w:rPr>
          <w:sz w:val="32"/>
          <w:szCs w:val="32"/>
        </w:rPr>
        <w:t>SPSS</w:t>
      </w:r>
      <w:r w:rsidRPr="000F59B8">
        <w:rPr>
          <w:sz w:val="32"/>
          <w:szCs w:val="32"/>
          <w:cs/>
        </w:rPr>
        <w:t>)</w:t>
      </w:r>
      <w:r w:rsidRPr="000F59B8">
        <w:rPr>
          <w:sz w:val="32"/>
          <w:szCs w:val="32"/>
        </w:rPr>
        <w:t xml:space="preserve"> 5) </w:t>
      </w:r>
      <w:r w:rsidRPr="000F59B8">
        <w:rPr>
          <w:sz w:val="32"/>
          <w:szCs w:val="32"/>
          <w:cs/>
        </w:rPr>
        <w:t xml:space="preserve">ชุดโปรแกรม </w:t>
      </w:r>
      <w:r w:rsidRPr="000F59B8">
        <w:rPr>
          <w:sz w:val="32"/>
          <w:szCs w:val="32"/>
        </w:rPr>
        <w:t xml:space="preserve">Adobe Creative Cloud 6) </w:t>
      </w:r>
      <w:r w:rsidRPr="000F59B8">
        <w:rPr>
          <w:sz w:val="32"/>
          <w:szCs w:val="32"/>
          <w:cs/>
        </w:rPr>
        <w:t xml:space="preserve">ระบบยืนยันตัวตนและเครื่องมือช่วยในการเข้าถึงฐานข้อมูลออนไลน์ </w:t>
      </w:r>
      <w:proofErr w:type="spellStart"/>
      <w:r w:rsidRPr="000F59B8">
        <w:rPr>
          <w:sz w:val="32"/>
          <w:szCs w:val="32"/>
        </w:rPr>
        <w:t>OpenAthens</w:t>
      </w:r>
      <w:proofErr w:type="spellEnd"/>
      <w:r w:rsidRPr="000F59B8">
        <w:rPr>
          <w:sz w:val="32"/>
          <w:szCs w:val="32"/>
        </w:rPr>
        <w:t xml:space="preserve"> </w:t>
      </w:r>
      <w:r w:rsidRPr="000F59B8">
        <w:rPr>
          <w:sz w:val="32"/>
          <w:szCs w:val="32"/>
          <w:cs/>
        </w:rPr>
        <w:t xml:space="preserve">และ </w:t>
      </w:r>
      <w:r w:rsidRPr="000F59B8">
        <w:rPr>
          <w:sz w:val="32"/>
          <w:szCs w:val="32"/>
        </w:rPr>
        <w:t>7)</w:t>
      </w:r>
      <w:r w:rsidRPr="000F59B8">
        <w:rPr>
          <w:sz w:val="32"/>
          <w:szCs w:val="32"/>
          <w:cs/>
        </w:rPr>
        <w:t xml:space="preserve"> </w:t>
      </w:r>
      <w:r w:rsidRPr="000F59B8">
        <w:rPr>
          <w:sz w:val="32"/>
          <w:szCs w:val="32"/>
        </w:rPr>
        <w:t>AI Chatbot</w:t>
      </w:r>
      <w:r w:rsidRPr="000F59B8">
        <w:rPr>
          <w:sz w:val="32"/>
          <w:szCs w:val="32"/>
          <w:cs/>
        </w:rPr>
        <w:t xml:space="preserve">: </w:t>
      </w:r>
      <w:r w:rsidRPr="000F59B8">
        <w:rPr>
          <w:sz w:val="32"/>
          <w:szCs w:val="32"/>
        </w:rPr>
        <w:t>Chat GPT</w:t>
      </w:r>
    </w:p>
    <w:p w14:paraId="78459E18" w14:textId="77777777" w:rsidR="000F59B8" w:rsidRPr="000F59B8" w:rsidRDefault="000F59B8" w:rsidP="000F59B8">
      <w:pPr>
        <w:pStyle w:val="Default"/>
        <w:numPr>
          <w:ilvl w:val="1"/>
          <w:numId w:val="19"/>
        </w:numPr>
        <w:tabs>
          <w:tab w:val="left" w:pos="990"/>
          <w:tab w:val="left" w:pos="1890"/>
          <w:tab w:val="left" w:pos="2160"/>
        </w:tabs>
        <w:ind w:left="0" w:firstLine="1134"/>
        <w:jc w:val="thaiDistribute"/>
        <w:rPr>
          <w:color w:val="auto"/>
          <w:sz w:val="32"/>
          <w:szCs w:val="32"/>
        </w:rPr>
      </w:pPr>
      <w:r w:rsidRPr="000F59B8">
        <w:rPr>
          <w:color w:val="auto"/>
          <w:sz w:val="32"/>
          <w:szCs w:val="32"/>
          <w:cs/>
        </w:rPr>
        <w:t xml:space="preserve">บริการออนไลน์เพื่อสนับสนุนการใช้งาน </w:t>
      </w:r>
      <w:r w:rsidRPr="000F59B8">
        <w:rPr>
          <w:color w:val="auto"/>
          <w:sz w:val="32"/>
          <w:szCs w:val="32"/>
        </w:rPr>
        <w:t>Digital Library</w:t>
      </w:r>
      <w:r w:rsidRPr="000F59B8">
        <w:rPr>
          <w:color w:val="auto"/>
          <w:sz w:val="32"/>
          <w:szCs w:val="32"/>
          <w:cs/>
        </w:rPr>
        <w:t xml:space="preserve"> ได้แก่ </w:t>
      </w:r>
    </w:p>
    <w:p w14:paraId="21CF0285" w14:textId="77777777" w:rsidR="000F59B8" w:rsidRPr="000F59B8" w:rsidRDefault="000F59B8" w:rsidP="000F59B8">
      <w:pPr>
        <w:pStyle w:val="a4"/>
        <w:numPr>
          <w:ilvl w:val="0"/>
          <w:numId w:val="42"/>
        </w:numPr>
        <w:tabs>
          <w:tab w:val="left" w:pos="1440"/>
          <w:tab w:val="left" w:pos="2430"/>
        </w:tabs>
        <w:ind w:left="0" w:firstLine="1134"/>
        <w:jc w:val="thaiDistribute"/>
        <w:rPr>
          <w:rStyle w:val="a3"/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บริการทรัพยากรสารสนเทศประเภทอิเล็กทรอนิกส์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ได้แก่ ฐานข้อมูลออนไลน์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br/>
      </w:r>
      <w:r w:rsidRPr="000F59B8">
        <w:rPr>
          <w:rFonts w:ascii="TH SarabunPSK" w:eastAsia="TH SarabunPSK" w:hAnsi="TH SarabunPSK" w:cs="TH SarabunPSK"/>
          <w:sz w:val="32"/>
          <w:szCs w:val="32"/>
        </w:rPr>
        <w:t>E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book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และ </w:t>
      </w:r>
      <w:r w:rsidRPr="000F59B8">
        <w:rPr>
          <w:rFonts w:ascii="TH SarabunPSK" w:eastAsia="TH SarabunPSK" w:hAnsi="TH SarabunPSK" w:cs="TH SarabunPSK"/>
          <w:sz w:val="32"/>
          <w:szCs w:val="32"/>
        </w:rPr>
        <w:t>E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Journal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ผ่านทางเว็บไซต์สำนักหอสมุด (</w:t>
      </w:r>
      <w:hyperlink r:id="rId25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mju</w:t>
        </w:r>
        <w:proofErr w:type="spellEnd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ac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th</w:t>
        </w:r>
        <w:proofErr w:type="spellEnd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/2022/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database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>/) ผู้รับบริการสามารถเข้าใช้งานทรัพยากรสารสนเทศประเภทอิเล็กทรอนิกส์ภายใต้เครือข่ายของมหาวิทยาลัยได้โดย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lastRenderedPageBreak/>
        <w:t>ไม่ต้องเดินทางมาห้องสมุด โดยสามารถใช้บริการสืบค้นข้อมูลผ่าน</w:t>
      </w:r>
      <w:hyperlink r:id="rId26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เครือข่ายส่วนตัวเสมือน 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VPN 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(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Virtual Private Network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: 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VPN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)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และ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ระบบยืนยันตัวตน </w:t>
      </w:r>
      <w:hyperlink r:id="rId27" w:history="1">
        <w:proofErr w:type="spellStart"/>
        <w:r w:rsidRPr="000F59B8">
          <w:rPr>
            <w:rStyle w:val="a3"/>
            <w:rFonts w:ascii="TH SarabunPSK" w:hAnsi="TH SarabunPSK" w:cs="TH SarabunPSK"/>
            <w:sz w:val="32"/>
            <w:szCs w:val="32"/>
          </w:rPr>
          <w:t>OpenAthens</w:t>
        </w:r>
        <w:proofErr w:type="spellEnd"/>
      </w:hyperlink>
    </w:p>
    <w:p w14:paraId="1DA06F47" w14:textId="77777777" w:rsidR="000F59B8" w:rsidRPr="000F59B8" w:rsidRDefault="000F59B8" w:rsidP="000F59B8">
      <w:pPr>
        <w:pStyle w:val="a4"/>
        <w:numPr>
          <w:ilvl w:val="0"/>
          <w:numId w:val="42"/>
        </w:numPr>
        <w:tabs>
          <w:tab w:val="left" w:pos="1440"/>
          <w:tab w:val="left" w:pos="2430"/>
        </w:tabs>
        <w:ind w:left="0" w:firstLine="1134"/>
        <w:jc w:val="thaiDistribute"/>
        <w:rPr>
          <w:rStyle w:val="a3"/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การสืบค้นฐานข้อมูลทรัพยากรสารสนเทศของสำนักหอสมุด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ผู้รับบริการสามารถสืบค้นผ่านช่องทาง</w:t>
      </w:r>
      <w:hyperlink r:id="rId28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เว็บไซต์สำนักหอสมุด</w:t>
        </w:r>
      </w:hyperlink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และสามารถสืบค้นทรัพยากรสารสนเทศผ่าน</w:t>
      </w:r>
      <w:hyperlink r:id="rId29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ระบบห้องสมุดอัตโนมัติ 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ALIST</w:t>
        </w:r>
      </w:hyperlink>
    </w:p>
    <w:p w14:paraId="2ED9AACB" w14:textId="77777777" w:rsidR="000F59B8" w:rsidRPr="000F59B8" w:rsidRDefault="000F59B8" w:rsidP="000F59B8">
      <w:pPr>
        <w:pStyle w:val="a4"/>
        <w:numPr>
          <w:ilvl w:val="0"/>
          <w:numId w:val="42"/>
        </w:numPr>
        <w:tabs>
          <w:tab w:val="left" w:pos="1440"/>
          <w:tab w:val="left" w:pos="243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บริการตอบคำถามและช่วยการค้นคว้า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ผู้รับบริการสามารถสอบถามรายละเอียดต่าง ๆ ผ่านช่องทาง ดังนี้ 1) </w:t>
      </w:r>
      <w:hyperlink r:id="rId30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เว็บไซต์สำนักหอสมุด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โดยกดคลิกใช้บริการที่ปุ่มแชท 2) </w:t>
      </w:r>
      <w:hyperlink r:id="rId31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Facebook 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Pages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: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 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MJU Library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3) </w:t>
      </w:r>
      <w:hyperlink r:id="rId32" w:history="1"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Line Official</w:t>
        </w:r>
      </w:hyperlink>
      <w:r w:rsidRPr="000F59B8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lang w:eastAsia="zh-CN"/>
        </w:rPr>
        <w:t>4</w:t>
      </w:r>
      <w:r w:rsidRPr="000F59B8">
        <w:rPr>
          <w:rFonts w:ascii="TH SarabunPSK" w:hAnsi="TH SarabunPSK" w:cs="TH SarabunPSK"/>
          <w:sz w:val="32"/>
          <w:szCs w:val="32"/>
          <w:cs/>
          <w:lang w:eastAsia="zh-CN"/>
        </w:rPr>
        <w:t>)</w:t>
      </w:r>
      <w:r w:rsidRPr="000F59B8">
        <w:rPr>
          <w:rFonts w:ascii="TH SarabunPSK" w:hAnsi="TH SarabunPSK" w:cs="TH SarabunPSK"/>
          <w:sz w:val="32"/>
          <w:szCs w:val="32"/>
          <w:lang w:eastAsia="zh-CN"/>
        </w:rPr>
        <w:t xml:space="preserve"> </w:t>
      </w:r>
      <w:hyperlink r:id="rId33" w:history="1">
        <w:r w:rsidRPr="000F59B8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lang w:eastAsia="zh-CN"/>
          </w:rPr>
          <w:t>FaceTalks</w:t>
        </w:r>
      </w:hyperlink>
      <w:r w:rsidRPr="000F59B8">
        <w:rPr>
          <w:rFonts w:ascii="TH SarabunPSK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0F59B8">
        <w:rPr>
          <w:rFonts w:ascii="TH SarabunPSK" w:eastAsia="TH SarabunPSK" w:hAnsi="TH SarabunPSK" w:cs="TH SarabunPSK"/>
          <w:sz w:val="32"/>
          <w:szCs w:val="32"/>
        </w:rPr>
        <w:t>5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r w:rsidRPr="000F59B8">
        <w:rPr>
          <w:rFonts w:ascii="TH SarabunPSK" w:eastAsia="TH SarabunPSK" w:hAnsi="TH SarabunPSK" w:cs="TH SarabunPSK"/>
          <w:sz w:val="32"/>
          <w:szCs w:val="32"/>
        </w:rPr>
        <w:t>e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mail </w:t>
      </w:r>
      <w:hyperlink r:id="rId34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library_service@mju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ac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th</w:t>
        </w:r>
        <w:proofErr w:type="spellEnd"/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และ </w:t>
      </w:r>
      <w:r w:rsidRPr="000F59B8">
        <w:rPr>
          <w:rFonts w:ascii="TH SarabunPSK" w:eastAsia="TH SarabunPSK" w:hAnsi="TH SarabunPSK" w:cs="TH SarabunPSK"/>
          <w:sz w:val="32"/>
          <w:szCs w:val="32"/>
        </w:rPr>
        <w:t>6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) เบอร์โทรศัพท์ 0-5387-3510-11 เพื่อสอบถามการใช้บริการ การช่วยการค้นคว้ารวมถึงข้อมูลต่าง ๆ เกี่ยวกับสำนักหอสมุด โดยมีเจ้าหน้าที่ให้บริการประจำทุกช่องทาง</w:t>
      </w:r>
    </w:p>
    <w:p w14:paraId="6F7A09D5" w14:textId="77777777" w:rsidR="000F59B8" w:rsidRPr="000F59B8" w:rsidRDefault="000F59B8" w:rsidP="000F59B8">
      <w:pPr>
        <w:pStyle w:val="a4"/>
        <w:numPr>
          <w:ilvl w:val="0"/>
          <w:numId w:val="42"/>
        </w:numPr>
        <w:tabs>
          <w:tab w:val="left" w:pos="1440"/>
          <w:tab w:val="left" w:pos="243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บริการฝึกอบรมผ่านระบบออนไลน์ ด้วยโปรแกรม </w:t>
      </w:r>
      <w:r w:rsidRPr="000F59B8">
        <w:rPr>
          <w:rFonts w:ascii="TH SarabunPSK" w:eastAsia="TH SarabunPSK" w:hAnsi="TH SarabunPSK" w:cs="TH SarabunPSK"/>
          <w:b/>
          <w:bCs/>
          <w:sz w:val="32"/>
          <w:szCs w:val="32"/>
        </w:rPr>
        <w:t>Microsoft Teams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เพื่อยกระดับงานวิชาการของมหาวิทยาลัย โดยมี</w:t>
      </w:r>
      <w:hyperlink r:id="rId35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การจัดคอร์สอบรมให้ความรู้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ในแต่ละหัวข้อเพื่อให้สามารถใช้งานระบบได้อย่างถูกต้อง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รวมทั้งการผลิตสื่อการสอนเพื่อการฝึกอบรมในหัวข้อต่าง ๆ ผ่าน </w:t>
      </w:r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YouTube Channel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ช่อง </w:t>
      </w:r>
      <w:hyperlink r:id="rId36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MJU Library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14:paraId="37D81349" w14:textId="77777777" w:rsidR="000F59B8" w:rsidRPr="000F59B8" w:rsidRDefault="000F59B8" w:rsidP="000F59B8">
      <w:pPr>
        <w:pStyle w:val="a4"/>
        <w:numPr>
          <w:ilvl w:val="0"/>
          <w:numId w:val="42"/>
        </w:numPr>
        <w:tabs>
          <w:tab w:val="left" w:pos="1440"/>
          <w:tab w:val="left" w:pos="243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hyperlink r:id="rId37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บริการฝึกอบรมและนำชมห้องสมุด</w:t>
        </w:r>
      </w:hyperlink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เป็นบริการฝึกอบรมและนำชมห้องสมุดให้แก่ นักศึกษา อาจารย์ บุคลากรมหาวิทยาลัยแม่โจ้ และผู้สนใจทั่วไป มีวัตถุประสงค์เพื่อให้ผู้รับบริการได้ทราบถึงบริการต่าง ๆ ที่ห้องสมุดมีให้บริการ ทรัพยากรสารสนเทศของห้องสมุด วิธีการสืบค้นสารสนเทศเพื่อการศึกษา การเรียนการสอน และการวิจัย การใช้งานโปรแกรมสนับสนุนต่าง ๆ เช่น การใช้โปรแกรมจัดการรายการบรรณานุกรม (</w:t>
      </w:r>
      <w:r w:rsidRPr="000F59B8">
        <w:rPr>
          <w:rFonts w:ascii="TH SarabunPSK" w:eastAsia="TH SarabunPSK" w:hAnsi="TH SarabunPSK" w:cs="TH SarabunPSK"/>
          <w:sz w:val="32"/>
          <w:szCs w:val="32"/>
        </w:rPr>
        <w:t>Reference Management Training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) การใช้โปรแกรมตรวจสอบการคัดลอกผลงานทางวิชาการ (</w:t>
      </w:r>
      <w:r w:rsidRPr="000F59B8">
        <w:rPr>
          <w:rFonts w:ascii="TH SarabunPSK" w:eastAsia="TH SarabunPSK" w:hAnsi="TH SarabunPSK" w:cs="TH SarabunPSK"/>
          <w:sz w:val="32"/>
          <w:szCs w:val="32"/>
        </w:rPr>
        <w:t>Turnitin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) รวมถึงทักษะอื่น ๆ ที่จะช่วยสนับสนุนพันธกิจของมหาวิทยาลัย สนับสนุนการเรียน การสอนและการวิจัยให้เป็นไปอย่างสมบูรณ์ (</w:t>
      </w:r>
      <w:hyperlink r:id="rId38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1YJm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>)</w:t>
      </w:r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 </w:t>
      </w:r>
    </w:p>
    <w:p w14:paraId="7768A85D" w14:textId="77777777" w:rsidR="000F59B8" w:rsidRPr="000F59B8" w:rsidRDefault="000F59B8" w:rsidP="000F59B8">
      <w:pPr>
        <w:pStyle w:val="a4"/>
        <w:numPr>
          <w:ilvl w:val="0"/>
          <w:numId w:val="42"/>
        </w:numPr>
        <w:tabs>
          <w:tab w:val="left" w:pos="1440"/>
          <w:tab w:val="left" w:pos="243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hyperlink r:id="rId39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 </w:t>
        </w:r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Pick Up &amp; Delivery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0F59B8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บริการรับคืนทรัพยากรสารสนเทศภายในมหาวิทยาลัย และจัดส่งทรัพยากรสารสนเทศทั้งภายใน และภายนอกมหาวิทยาลัย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ให้บริการสำหรับนักศึกษา อาจารย์ และบุคลากรมหาวิทยาลัยแม่โจ้เท่านั้น</w:t>
      </w:r>
    </w:p>
    <w:p w14:paraId="050FF79E" w14:textId="77777777" w:rsidR="000F59B8" w:rsidRPr="000F59B8" w:rsidRDefault="000F59B8" w:rsidP="000F59B8">
      <w:pPr>
        <w:pStyle w:val="a4"/>
        <w:numPr>
          <w:ilvl w:val="0"/>
          <w:numId w:val="42"/>
        </w:numPr>
        <w:tabs>
          <w:tab w:val="left" w:pos="1440"/>
          <w:tab w:val="left" w:pos="2430"/>
        </w:tabs>
        <w:ind w:left="0" w:firstLine="113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hyperlink r:id="rId40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บริการยืมระหว่างห้องสมุดวิทยาเขต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คือ การให้บริการยืมทรัพยากรสารสนเทศร่วมกันระหว่างวิทยาเขตทั้ง 3 แห่ง ได้แก่ มหาวิทยาลัยแม่โจ้ เชียงใหม่ มหาวิทยาลัยแม่โจ้-แพร่ เฉลิมพระเกียรติ และมหาวิทยาลัยแม่โจ้-ชุมพร ให้บริการเฉพาะนักศึกษา อาจารย์ และบุคลากรมหาวิทยาลัยแม่โจ้เท่านั้น </w:t>
      </w:r>
    </w:p>
    <w:p w14:paraId="509B1761" w14:textId="77777777" w:rsidR="000F59B8" w:rsidRPr="000F59B8" w:rsidRDefault="000F59B8" w:rsidP="000F59B8">
      <w:pPr>
        <w:tabs>
          <w:tab w:val="left" w:pos="0"/>
          <w:tab w:val="left" w:pos="720"/>
          <w:tab w:val="left" w:pos="1080"/>
        </w:tabs>
        <w:ind w:firstLine="1134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</w:rPr>
        <w:t xml:space="preserve">8) </w:t>
      </w:r>
      <w:hyperlink r:id="rId41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บริการยืมหนังสือต่อด้วยตนเอง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หรือติดต่อเจ้าหน้าที่ได้ที่ช่องทางดังนี้ 1) </w:t>
      </w:r>
      <w:hyperlink r:id="rId42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ระบบห้องสมุดอัตโนมัติ 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ALIST 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(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OPAC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)</w:t>
        </w:r>
      </w:hyperlink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 2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r w:rsidRPr="000F59B8">
        <w:rPr>
          <w:rFonts w:ascii="TH SarabunPSK" w:eastAsia="TH SarabunPSK" w:hAnsi="TH SarabunPSK" w:cs="TH SarabunPSK"/>
          <w:sz w:val="32"/>
          <w:szCs w:val="32"/>
        </w:rPr>
        <w:t>Application ALIST OPAC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ใช้ได้กับระบบปฏิบัติการ </w:t>
      </w:r>
      <w:proofErr w:type="spellStart"/>
      <w:r w:rsidRPr="000F59B8">
        <w:rPr>
          <w:rFonts w:ascii="TH SarabunPSK" w:eastAsia="TH SarabunPSK" w:hAnsi="TH SarabunPSK" w:cs="TH SarabunPSK"/>
          <w:sz w:val="32"/>
          <w:szCs w:val="32"/>
        </w:rPr>
        <w:t>ios</w:t>
      </w:r>
      <w:proofErr w:type="spellEnd"/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และ </w:t>
      </w:r>
      <w:r w:rsidRPr="000F59B8">
        <w:rPr>
          <w:rFonts w:ascii="TH SarabunPSK" w:eastAsia="TH SarabunPSK" w:hAnsi="TH SarabunPSK" w:cs="TH SarabunPSK"/>
          <w:sz w:val="32"/>
          <w:szCs w:val="32"/>
        </w:rPr>
        <w:t>Android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0F59B8">
        <w:rPr>
          <w:rFonts w:ascii="TH SarabunPSK" w:eastAsia="TH SarabunPSK" w:hAnsi="TH SarabunPSK" w:cs="TH SarabunPSK"/>
          <w:sz w:val="32"/>
          <w:szCs w:val="32"/>
        </w:rPr>
        <w:t>3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hyperlink r:id="rId43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 xml:space="preserve">Facebook 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Pages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: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 xml:space="preserve"> 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MJU Library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0F59B8">
        <w:rPr>
          <w:rFonts w:ascii="TH SarabunPSK" w:eastAsia="TH SarabunPSK" w:hAnsi="TH SarabunPSK" w:cs="TH SarabunPSK"/>
          <w:sz w:val="32"/>
          <w:szCs w:val="32"/>
        </w:rPr>
        <w:t>4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hyperlink r:id="rId44" w:history="1">
        <w:r w:rsidRPr="000F59B8">
          <w:rPr>
            <w:rStyle w:val="a3"/>
            <w:rFonts w:ascii="TH SarabunPSK" w:hAnsi="TH SarabunPSK" w:cs="TH SarabunPSK"/>
            <w:sz w:val="32"/>
            <w:szCs w:val="32"/>
          </w:rPr>
          <w:t>Line Official</w:t>
        </w:r>
      </w:hyperlink>
    </w:p>
    <w:p w14:paraId="68DCB9CE" w14:textId="77777777" w:rsidR="000F59B8" w:rsidRPr="000F59B8" w:rsidRDefault="000F59B8" w:rsidP="000F59B8">
      <w:pPr>
        <w:tabs>
          <w:tab w:val="left" w:pos="0"/>
          <w:tab w:val="left" w:pos="720"/>
          <w:tab w:val="left" w:pos="108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</w:rPr>
        <w:t xml:space="preserve">9) </w:t>
      </w:r>
      <w:hyperlink r:id="rId45" w:history="1">
        <w:r w:rsidRPr="000F59B8">
          <w:rPr>
            <w:rStyle w:val="a3"/>
            <w:rFonts w:ascii="TH SarabunPSK" w:hAnsi="TH SarabunPSK" w:cs="TH SarabunPSK"/>
            <w:b/>
            <w:bCs/>
            <w:sz w:val="32"/>
            <w:szCs w:val="32"/>
            <w:cs/>
            <w:lang w:eastAsia="zh-CN"/>
          </w:rPr>
          <w:t>บริการยืมระหว่างห้องสมุดสถาบันอุดมศึกษา</w:t>
        </w:r>
      </w:hyperlink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  <w:lang w:eastAsia="zh-CN"/>
        </w:rPr>
        <w:t>เพื่อการให้บริการยืมทรัพยากรสารสนเทศ หรือขอทำสำเนาทรัพยากรสารสนเทศร่วมกันระหว่างห้องสมุดสถาบันอุดมศึกษาทั่วประเทศ ผ่านเว็บไซต์สำนักหอสมุด (</w:t>
      </w:r>
      <w:hyperlink r:id="rId46" w:history="1"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https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://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forms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.</w:t>
        </w:r>
        <w:proofErr w:type="spellStart"/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gle</w:t>
        </w:r>
        <w:proofErr w:type="spellEnd"/>
        <w:r w:rsidRPr="000F59B8">
          <w:rPr>
            <w:rStyle w:val="a3"/>
            <w:rFonts w:ascii="TH SarabunPSK" w:hAnsi="TH SarabunPSK" w:cs="TH SarabunPSK"/>
            <w:sz w:val="32"/>
            <w:szCs w:val="32"/>
            <w:cs/>
            <w:lang w:eastAsia="zh-CN"/>
          </w:rPr>
          <w:t>/</w:t>
        </w:r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KSqJYUB63tzbyfgc7</w:t>
        </w:r>
      </w:hyperlink>
      <w:r w:rsidRPr="000F59B8">
        <w:rPr>
          <w:rFonts w:ascii="TH SarabunPSK" w:hAnsi="TH SarabunPSK" w:cs="TH SarabunPSK"/>
          <w:sz w:val="32"/>
          <w:szCs w:val="32"/>
          <w:cs/>
          <w:lang w:eastAsia="zh-CN"/>
        </w:rPr>
        <w:t xml:space="preserve">) ผ่านระบบสืบค้น </w:t>
      </w:r>
      <w:hyperlink r:id="rId47" w:history="1">
        <w:r w:rsidRPr="000F59B8">
          <w:rPr>
            <w:rStyle w:val="a3"/>
            <w:rFonts w:ascii="TH SarabunPSK" w:hAnsi="TH SarabunPSK" w:cs="TH SarabunPSK"/>
            <w:sz w:val="32"/>
            <w:szCs w:val="32"/>
            <w:lang w:eastAsia="zh-CN"/>
          </w:rPr>
          <w:t>EDS</w:t>
        </w:r>
      </w:hyperlink>
    </w:p>
    <w:p w14:paraId="76D0FE4E" w14:textId="77777777" w:rsidR="000F59B8" w:rsidRPr="000F59B8" w:rsidRDefault="000F59B8" w:rsidP="000F59B8">
      <w:pPr>
        <w:tabs>
          <w:tab w:val="left" w:pos="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</w:rPr>
        <w:tab/>
        <w:t xml:space="preserve">10) </w:t>
      </w:r>
      <w:hyperlink r:id="rId48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Library of Things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เป็นการรวบรวมอุปกรณ์ต่าง ๆ ไว้เพื่อให้นักศึกษาและบุคลากรของมหาวิทยาลัยแม่โจ้ สามารถยืมไปใช้ประโยชน์ได้ ถูกสร้างขึ้นโดยมีวัตถุประสงค์เพื่อให้บริการยืมอุปกรณ์และสิ่งของที่สนับสนุนและส่งเสริมให้นักศึกษาเป็นผู้ประกอบการ และเกิดการเรียนรู้จากการทดลองปฏิบัติ (</w:t>
      </w:r>
      <w:r w:rsidRPr="000F59B8">
        <w:rPr>
          <w:rFonts w:ascii="TH SarabunPSK" w:eastAsia="TH SarabunPSK" w:hAnsi="TH SarabunPSK" w:cs="TH SarabunPSK"/>
          <w:sz w:val="32"/>
          <w:szCs w:val="32"/>
        </w:rPr>
        <w:t>Active Experimentation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) และเพื่อสร้างภาพลักษณ์และมุมมองแปลกใหม่ที่มีต่อห้องสมุด โดยเลือกอุปกรณ์ที่ต้องการยืมใช้งานได้ที่ </w:t>
      </w:r>
      <w:hyperlink r:id="rId49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libraryservices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mju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ac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th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page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libraryofthings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หรือ กรอกแบบฟอร์มยืมอุปกรณ์ได้ที่ </w:t>
      </w:r>
      <w:hyperlink r:id="rId50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forms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gle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cbX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7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Q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8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vecaYxQxaWA</w:t>
        </w:r>
        <w:proofErr w:type="spellEnd"/>
      </w:hyperlink>
    </w:p>
    <w:p w14:paraId="4AB8FACF" w14:textId="77777777" w:rsidR="000F59B8" w:rsidRPr="000F59B8" w:rsidRDefault="000F59B8" w:rsidP="000F59B8">
      <w:pPr>
        <w:pStyle w:val="a4"/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</w:rPr>
        <w:lastRenderedPageBreak/>
        <w:tab/>
        <w:t xml:space="preserve">11) </w:t>
      </w:r>
      <w:hyperlink r:id="rId51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บริการค้นหาเอกสาร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(</w:t>
      </w:r>
      <w:r w:rsidRPr="000F59B8">
        <w:rPr>
          <w:rFonts w:ascii="TH SarabunPSK" w:eastAsia="TH SarabunPSK" w:hAnsi="TH SarabunPSK" w:cs="TH SarabunPSK"/>
          <w:b/>
          <w:bCs/>
          <w:sz w:val="32"/>
          <w:szCs w:val="32"/>
        </w:rPr>
        <w:t>Full Text Finder</w:t>
      </w: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)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>บริการค้นหาเอกสารฉบับเต็มในรูปแบบอิเล็กทรอนิกส์ที่อยู่นอกเหนือสิทธิ์การใช้งานของมหาวิทยาลัยแม่โจ้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(</w:t>
      </w:r>
      <w:hyperlink r:id="rId52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=7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lWC</w:t>
        </w:r>
        <w:proofErr w:type="spellEnd"/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>)</w:t>
      </w:r>
    </w:p>
    <w:p w14:paraId="357AB66F" w14:textId="77777777" w:rsidR="000F59B8" w:rsidRPr="000F59B8" w:rsidRDefault="000F59B8" w:rsidP="000F59B8">
      <w:pPr>
        <w:pStyle w:val="a4"/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  <w:cs/>
        </w:rPr>
      </w:pPr>
      <w:r w:rsidRPr="000F59B8">
        <w:rPr>
          <w:rFonts w:ascii="TH SarabunPSK" w:eastAsia="TH SarabunPSK" w:hAnsi="TH SarabunPSK" w:cs="TH SarabunPSK"/>
          <w:sz w:val="32"/>
          <w:szCs w:val="32"/>
        </w:rPr>
        <w:tab/>
        <w:t>12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) </w:t>
      </w:r>
      <w:hyperlink r:id="rId53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บริการตรวจสอบคุณภาพวารสารและแนะนำวารสารเพื่อการตีพิมพ์ผลงานวิชาการ</w:t>
        </w:r>
      </w:hyperlink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(</w:t>
      </w:r>
      <w:r w:rsidRPr="000F59B8">
        <w:rPr>
          <w:rFonts w:ascii="TH SarabunPSK" w:eastAsia="TH SarabunPSK" w:hAnsi="TH SarabunPSK" w:cs="TH SarabunPSK"/>
          <w:b/>
          <w:bCs/>
          <w:sz w:val="32"/>
          <w:szCs w:val="32"/>
        </w:rPr>
        <w:t>Journal Quality Evaluation and Recommendation Service for Academic Publication</w:t>
      </w: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)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proofErr w:type="spellStart"/>
      <w:r w:rsidRPr="000F59B8">
        <w:rPr>
          <w:rFonts w:ascii="TH SarabunPSK" w:eastAsia="TH SarabunPSK" w:hAnsi="TH SarabunPSK" w:cs="TH SarabunPSK"/>
          <w:sz w:val="32"/>
          <w:szCs w:val="32"/>
        </w:rPr>
        <w:t>บริการ</w:t>
      </w:r>
      <w:proofErr w:type="spellEnd"/>
      <w:r w:rsidRPr="000F59B8">
        <w:rPr>
          <w:rFonts w:ascii="TH SarabunPSK" w:hAnsi="TH SarabunPSK" w:cs="TH SarabunPSK"/>
          <w:sz w:val="32"/>
          <w:szCs w:val="32"/>
          <w:cs/>
        </w:rPr>
        <w:t xml:space="preserve">คัดเลือกหรือตรวจสอบคุณภาพวารสารที่มีความน่าเชื่อถือ </w:t>
      </w:r>
      <w:proofErr w:type="gramStart"/>
      <w:r w:rsidRPr="000F59B8">
        <w:rPr>
          <w:rFonts w:ascii="TH SarabunPSK" w:hAnsi="TH SarabunPSK" w:cs="TH SarabunPSK"/>
          <w:sz w:val="32"/>
          <w:szCs w:val="32"/>
          <w:cs/>
        </w:rPr>
        <w:t>มีคุณภาพและเหมาะสมแก่การเผยแพร่ผลงานทางวิชาการทั้งในระดับชาติและนานาชาติ</w:t>
      </w:r>
      <w:r w:rsidRPr="000F59B8">
        <w:rPr>
          <w:rFonts w:ascii="TH SarabunPSK" w:hAnsi="TH SarabunPSK" w:cs="TH SarabunPSK"/>
          <w:sz w:val="32"/>
          <w:szCs w:val="32"/>
        </w:rPr>
        <w:t> 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ให้บริการเฉพาะนักศึกษา</w:t>
      </w:r>
      <w:proofErr w:type="gramEnd"/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อาจารย์ และบุคลากรมหาวิทยาลัยแม่โจ้ (</w:t>
      </w:r>
      <w:hyperlink r:id="rId54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=7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lWC</w:t>
        </w:r>
        <w:proofErr w:type="spellEnd"/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>)</w:t>
      </w:r>
    </w:p>
    <w:p w14:paraId="3FB594FE" w14:textId="77777777" w:rsidR="000F59B8" w:rsidRPr="000F59B8" w:rsidRDefault="000F59B8" w:rsidP="000F59B8">
      <w:pPr>
        <w:pStyle w:val="a4"/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eastAsia="TH SarabunPSK" w:hAnsi="TH SarabunPSK" w:cs="TH SarabunPSK"/>
          <w:sz w:val="32"/>
          <w:szCs w:val="32"/>
        </w:rPr>
        <w:tab/>
        <w:t xml:space="preserve">13) </w:t>
      </w:r>
      <w:hyperlink r:id="rId55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 </w:t>
        </w:r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Article delivery</w:t>
        </w:r>
      </w:hyperlink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บริการจัดส่งไฟล์บทความวารสารที่มีให้บริการภายในห้องสมุด โดยค้นหาบทความที่ต้องการจาก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  <w:hyperlink r:id="rId56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OPAC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และส่งคำขอโดยการคลิกที่ปุ่ม “ขอบทความ” </w:t>
      </w:r>
      <w:r w:rsidRPr="000F59B8">
        <w:rPr>
          <w:rFonts w:ascii="TH SarabunPSK" w:eastAsia="TH SarabunPSK" w:hAnsi="TH SarabunPSK" w:cs="TH SarabunPSK"/>
          <w:sz w:val="32"/>
          <w:szCs w:val="32"/>
        </w:rPr>
        <w:br/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(ปุ่มจะปรากฏอยู่บริเวณด้านขวาของหน้าจอ </w:t>
      </w:r>
      <w:r w:rsidRPr="000F59B8">
        <w:rPr>
          <w:rFonts w:ascii="TH SarabunPSK" w:eastAsia="TH SarabunPSK" w:hAnsi="TH SarabunPSK" w:cs="TH SarabunPSK"/>
          <w:sz w:val="32"/>
          <w:szCs w:val="32"/>
        </w:rPr>
        <w:t>OPAC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ให้บริการสำหรับนักศึกษา อาจารย์ และบุคลากรมหาวิทยาลัยแม่โจ้ </w:t>
      </w:r>
    </w:p>
    <w:p w14:paraId="3421B7DB" w14:textId="77777777" w:rsidR="000F59B8" w:rsidRPr="000F59B8" w:rsidRDefault="000F59B8" w:rsidP="000F59B8">
      <w:pPr>
        <w:pStyle w:val="a4"/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eastAsia="TH SarabunPSK" w:hAnsi="TH SarabunPSK" w:cs="TH SarabunPSK"/>
          <w:sz w:val="32"/>
          <w:szCs w:val="32"/>
        </w:rPr>
        <w:tab/>
        <w:t xml:space="preserve">14) </w:t>
      </w:r>
      <w:hyperlink r:id="rId57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>บริการตรวจสอบหนังสือค้างส่งและค่าปรับผ่านช่องทางออนไลน์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การตรวจสอบหนังสือค้างส่งและค่าปรับจะแสดงผลทั้งห้องสมุดกลางและห้องสมุดคณะ ผ่านเว็บไซต์สำนักหอสมุด</w:t>
      </w:r>
    </w:p>
    <w:p w14:paraId="0C970F66" w14:textId="77777777" w:rsidR="000F59B8" w:rsidRPr="000F59B8" w:rsidRDefault="000F59B8" w:rsidP="000F59B8">
      <w:pPr>
        <w:pStyle w:val="a4"/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eastAsia="TH SarabunPSK" w:hAnsi="TH SarabunPSK" w:cs="TH SarabunPSK"/>
          <w:sz w:val="32"/>
          <w:szCs w:val="32"/>
        </w:rPr>
        <w:tab/>
        <w:t xml:space="preserve">15) </w:t>
      </w:r>
      <w:hyperlink r:id="rId58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บริการชำระค่าปรับผ่าน </w:t>
        </w:r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QR Code Payment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สำนักหอสมุดมีช่องทางการชำระค่าปรับเกินกำหนดส่งจากการยืมหนังสือ ค่าปรับ หรือชำระค่าสมัครสมาชิกประเภทศิษย์เก่าและบุคคลภายนอก</w:t>
      </w:r>
    </w:p>
    <w:p w14:paraId="1A36706F" w14:textId="77777777" w:rsidR="000F59B8" w:rsidRPr="000F59B8" w:rsidRDefault="000F59B8" w:rsidP="000F59B8">
      <w:pPr>
        <w:pStyle w:val="a4"/>
        <w:tabs>
          <w:tab w:val="left" w:pos="0"/>
          <w:tab w:val="left" w:pos="720"/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eastAsia="TH SarabunPSK" w:hAnsi="TH SarabunPSK" w:cs="TH SarabunPSK"/>
          <w:sz w:val="32"/>
          <w:szCs w:val="32"/>
        </w:rPr>
        <w:tab/>
        <w:t xml:space="preserve">16) </w:t>
      </w:r>
      <w:hyperlink r:id="rId59" w:history="1"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  <w:cs/>
          </w:rPr>
          <w:t xml:space="preserve">บริการ </w:t>
        </w:r>
        <w:r w:rsidRPr="000F59B8">
          <w:rPr>
            <w:rStyle w:val="a3"/>
            <w:rFonts w:ascii="TH SarabunPSK" w:eastAsia="TH SarabunPSK" w:hAnsi="TH SarabunPSK" w:cs="TH SarabunPSK"/>
            <w:b/>
            <w:bCs/>
            <w:sz w:val="32"/>
            <w:szCs w:val="32"/>
          </w:rPr>
          <w:t>Article Alert</w:t>
        </w:r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 บริการ</w:t>
      </w:r>
      <w:r w:rsidRPr="000F59B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 xml:space="preserve">จัดส่งข่าวสารทันสมัยจากฐานข้อมูลวิชาการ บทความวิชาการ บทความวิจัย และเอกสารทางวิชาการตามความต้องการของผู้รับบริการ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 xml:space="preserve">ผ่านทาง </w:t>
      </w:r>
      <w:r w:rsidRPr="000F59B8">
        <w:rPr>
          <w:rFonts w:ascii="TH SarabunPSK" w:eastAsia="TH SarabunPSK" w:hAnsi="TH SarabunPSK" w:cs="TH SarabunPSK"/>
          <w:sz w:val="32"/>
          <w:szCs w:val="32"/>
        </w:rPr>
        <w:t>e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-</w:t>
      </w:r>
      <w:r w:rsidRPr="000F59B8">
        <w:rPr>
          <w:rFonts w:ascii="TH SarabunPSK" w:eastAsia="TH SarabunPSK" w:hAnsi="TH SarabunPSK" w:cs="TH SarabunPSK"/>
          <w:sz w:val="32"/>
          <w:szCs w:val="32"/>
        </w:rPr>
        <w:t xml:space="preserve">mail </w:t>
      </w:r>
      <w:r w:rsidRPr="000F59B8">
        <w:rPr>
          <w:rFonts w:ascii="TH SarabunPSK" w:eastAsia="TH SarabunPSK" w:hAnsi="TH SarabunPSK" w:cs="TH SarabunPSK"/>
          <w:sz w:val="32"/>
          <w:szCs w:val="32"/>
          <w:cs/>
        </w:rPr>
        <w:t>(แจ้งเตือนสัปดาห์ละครั้ง) โดยไม่ต้องค้นหาด้วยตนเอง (</w:t>
      </w:r>
      <w:hyperlink r:id="rId60" w:history="1"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https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://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maejo</w:t>
        </w:r>
        <w:proofErr w:type="spellEnd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.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link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/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?L</w:t>
        </w:r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  <w:cs/>
          </w:rPr>
          <w:t>=</w:t>
        </w:r>
        <w:proofErr w:type="spellStart"/>
        <w:r w:rsidRPr="000F59B8">
          <w:rPr>
            <w:rStyle w:val="a3"/>
            <w:rFonts w:ascii="TH SarabunPSK" w:eastAsia="TH SarabunPSK" w:hAnsi="TH SarabunPSK" w:cs="TH SarabunPSK"/>
            <w:sz w:val="32"/>
            <w:szCs w:val="32"/>
          </w:rPr>
          <w:t>bfKn</w:t>
        </w:r>
        <w:proofErr w:type="spellEnd"/>
      </w:hyperlink>
      <w:r w:rsidRPr="000F59B8">
        <w:rPr>
          <w:rFonts w:ascii="TH SarabunPSK" w:eastAsia="TH SarabunPSK" w:hAnsi="TH SarabunPSK" w:cs="TH SarabunPSK"/>
          <w:sz w:val="32"/>
          <w:szCs w:val="32"/>
          <w:cs/>
        </w:rPr>
        <w:t>)</w:t>
      </w:r>
    </w:p>
    <w:p w14:paraId="35840487" w14:textId="77777777" w:rsidR="000F59B8" w:rsidRPr="000F59B8" w:rsidRDefault="000F59B8" w:rsidP="000F59B8">
      <w:pPr>
        <w:ind w:firstLine="113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0F59B8">
        <w:rPr>
          <w:rFonts w:ascii="TH SarabunPSK" w:eastAsia="Angsana New" w:hAnsi="TH SarabunPSK" w:cs="TH SarabunPSK"/>
          <w:sz w:val="32"/>
          <w:szCs w:val="32"/>
          <w:cs/>
        </w:rPr>
        <w:t xml:space="preserve">ในส่วนของผลการดำเนินงานด้านการพัฒนาและสนับสนุนให้มีการนำเทคโนโลยีสารสนเทศมาใช้ในการบริการเพื่อก้าวสู่ </w:t>
      </w:r>
      <w:r w:rsidRPr="000F59B8">
        <w:rPr>
          <w:rFonts w:ascii="TH SarabunPSK" w:eastAsia="Angsana New" w:hAnsi="TH SarabunPSK" w:cs="TH SarabunPSK"/>
          <w:sz w:val="32"/>
          <w:szCs w:val="32"/>
        </w:rPr>
        <w:t xml:space="preserve">Digital Services </w:t>
      </w:r>
      <w:r w:rsidRPr="000F59B8">
        <w:rPr>
          <w:rFonts w:ascii="TH SarabunPSK" w:eastAsia="Angsana New" w:hAnsi="TH SarabunPSK" w:cs="TH SarabunPSK"/>
          <w:sz w:val="32"/>
          <w:szCs w:val="32"/>
          <w:cs/>
        </w:rPr>
        <w:t>นั้น สำนักหอสมุด ได้มีการประเมินผลการดำเนินงานโดย</w:t>
      </w:r>
      <w:hyperlink r:id="rId61" w:history="1">
        <w:r w:rsidRPr="000F59B8">
          <w:rPr>
            <w:rStyle w:val="a3"/>
            <w:rFonts w:ascii="TH SarabunPSK" w:hAnsi="TH SarabunPSK" w:cs="TH SarabunPSK"/>
            <w:color w:val="000000" w:themeColor="text1"/>
            <w:sz w:val="32"/>
            <w:szCs w:val="32"/>
            <w:cs/>
          </w:rPr>
          <w:t>การศึกษาความคาดหวังและความพึงพอใจต่อคุณภาพบริการของสำนักหอสมุด มหาวิทยาลัยแม่โจ้ ประจำปีงบประมาณ 2567</w:t>
        </w:r>
      </w:hyperlink>
      <w:r w:rsidRPr="000F59B8">
        <w:rPr>
          <w:rFonts w:ascii="TH SarabunPSK" w:eastAsia="Angsana New" w:hAnsi="TH SarabunPSK" w:cs="TH SarabunPSK"/>
          <w:color w:val="FF0000"/>
          <w:sz w:val="32"/>
          <w:szCs w:val="32"/>
          <w:cs/>
        </w:rPr>
        <w:t xml:space="preserve"> 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เพื่อ</w:t>
      </w:r>
      <w:r w:rsidRPr="000F59B8">
        <w:rPr>
          <w:rFonts w:ascii="TH SarabunPSK" w:eastAsia="Angsana New" w:hAnsi="TH SarabunPSK" w:cs="TH SarabunPSK"/>
          <w:sz w:val="32"/>
          <w:szCs w:val="32"/>
          <w:cs/>
        </w:rPr>
        <w:t xml:space="preserve">สำรวจความคาดหวังและความพึงพอใจต่อคุณภาพบริการ: ด้านบริการ ซึ่งมีผลการประเมิน ดังนี้ </w:t>
      </w:r>
    </w:p>
    <w:p w14:paraId="24AE7D58" w14:textId="77777777" w:rsidR="000F59B8" w:rsidRPr="000F59B8" w:rsidRDefault="000F59B8" w:rsidP="000F59B8">
      <w:pPr>
        <w:ind w:firstLine="1134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0F59B8">
        <w:rPr>
          <w:rFonts w:ascii="TH SarabunPSK" w:eastAsia="Angsana New" w:hAnsi="TH SarabunPSK" w:cs="TH SarabunPSK"/>
          <w:sz w:val="32"/>
          <w:szCs w:val="32"/>
          <w:cs/>
        </w:rPr>
        <w:t xml:space="preserve">1) ความคาดหวังของผู้ใช้บริการ สำนักหอสมุด มีค่าเฉลี่ย 4.33 อยู่ในระดับมากที่สุด </w:t>
      </w:r>
    </w:p>
    <w:p w14:paraId="550B6BB0" w14:textId="77777777" w:rsidR="000F59B8" w:rsidRPr="000F59B8" w:rsidRDefault="000F59B8" w:rsidP="000F59B8">
      <w:pPr>
        <w:ind w:firstLine="1134"/>
        <w:jc w:val="thaiDistribute"/>
        <w:rPr>
          <w:rFonts w:ascii="TH SarabunPSK" w:eastAsia="Angsana New" w:hAnsi="TH SarabunPSK" w:cs="TH SarabunPSK"/>
          <w:color w:val="FF0000"/>
          <w:sz w:val="32"/>
          <w:szCs w:val="32"/>
        </w:rPr>
      </w:pPr>
      <w:r w:rsidRPr="000F59B8">
        <w:rPr>
          <w:rFonts w:ascii="TH SarabunPSK" w:eastAsia="Angsana New" w:hAnsi="TH SarabunPSK" w:cs="TH SarabunPSK"/>
          <w:sz w:val="32"/>
          <w:szCs w:val="32"/>
          <w:cs/>
        </w:rPr>
        <w:t xml:space="preserve">2) ความพึงพอใจของผู้ใช้บริการ สำนักหอสมุด มีค่าเฉลี่ย 4.40 อยู่ในระดับมากที่สุด </w:t>
      </w:r>
    </w:p>
    <w:p w14:paraId="322F2D28" w14:textId="77777777" w:rsidR="000F59B8" w:rsidRPr="000F59B8" w:rsidRDefault="000F59B8" w:rsidP="000F59B8">
      <w:pPr>
        <w:tabs>
          <w:tab w:val="left" w:pos="0"/>
          <w:tab w:val="left" w:pos="720"/>
          <w:tab w:val="left" w:pos="1080"/>
        </w:tabs>
        <w:ind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eastAsia="Angsana New" w:hAnsi="TH SarabunPSK" w:cs="TH SarabunPSK"/>
          <w:sz w:val="32"/>
          <w:szCs w:val="32"/>
        </w:rPr>
        <w:tab/>
      </w:r>
      <w:r w:rsidRPr="000F59B8">
        <w:rPr>
          <w:rFonts w:ascii="TH SarabunPSK" w:eastAsia="Angsana New" w:hAnsi="TH SarabunPSK" w:cs="TH SarabunPSK"/>
          <w:sz w:val="32"/>
          <w:szCs w:val="32"/>
          <w:cs/>
        </w:rPr>
        <w:t>และจากผลการประเมิน ฝ่ายบริการสารสนเทศ สำนักหอสมุดได้นำข้อเสนอแนะที่ได้รับจาก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การศึกษาความคาดหวังและความพึงพอใจต่อคุณภาพบริการของสำนักหอสมุด นำมาแก้ไขและปรับปรุงตามข้อเสนอแนะดังกล่าว (</w:t>
      </w:r>
      <w:hyperlink r:id="rId62" w:history="1">
        <w:r w:rsidRPr="000F59B8">
          <w:rPr>
            <w:rStyle w:val="a3"/>
            <w:rFonts w:ascii="TH SarabunPSK" w:eastAsia="Angsana New" w:hAnsi="TH SarabunPSK" w:cs="TH SarabunPSK"/>
            <w:sz w:val="32"/>
            <w:szCs w:val="32"/>
            <w:cs/>
          </w:rPr>
          <w:t>สรุปผลการรับฟังเสียงผู้รับบริการ สำนักหอสมุด มหาวิทยาลัยแม่โจ้ ประจำปี 2567 (1 ตุลาคม 2566 – 30 กันยายน 2567)</w:t>
        </w:r>
      </w:hyperlink>
      <w:r w:rsidRPr="000F59B8">
        <w:rPr>
          <w:rFonts w:ascii="TH SarabunPSK" w:eastAsia="Angsana New" w:hAnsi="TH SarabunPSK" w:cs="TH SarabunPSK"/>
          <w:sz w:val="32"/>
          <w:szCs w:val="32"/>
          <w:cs/>
        </w:rPr>
        <w:t xml:space="preserve">) 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และนำเสนอในคราวการประชุมคณะกรรมการบริหารสำนักหอสมุด ครั้งที่ 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/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256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8 วันที่ 17 ธันวาคม 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2567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ระเบียบวาระที่ 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3 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เรื่องแจ้งเพื่อทราบ ข้อ 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3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.1.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.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>2</w:t>
      </w:r>
      <w:r w:rsidRPr="000F59B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รองผู้อำนวยการสำนักหอสมุด ฝ่ายบริการและกิจการพิเศษ แจ้งเพื่อทราบ</w:t>
      </w:r>
    </w:p>
    <w:p w14:paraId="56E438C9" w14:textId="77777777" w:rsidR="000F59B8" w:rsidRPr="000F59B8" w:rsidRDefault="000F59B8" w:rsidP="000F59B8">
      <w:pPr>
        <w:ind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14:paraId="0C636E62" w14:textId="77777777" w:rsidR="000F59B8" w:rsidRPr="000F59B8" w:rsidRDefault="000F59B8" w:rsidP="000F59B8">
      <w:pPr>
        <w:pStyle w:val="a4"/>
        <w:numPr>
          <w:ilvl w:val="0"/>
          <w:numId w:val="19"/>
        </w:numPr>
        <w:tabs>
          <w:tab w:val="left" w:pos="1080"/>
        </w:tabs>
        <w:ind w:left="0" w:firstLine="113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0F59B8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การพัฒนาด้านคุณภาพของสภาพแวดล้อมทางกายภาพ อาคาร สถานที่ และสิ่งอำนวยความสะดวก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สำนักหอสมุดได้พัฒนาพื้นที่ทั้งหมดให้เป็นพื้นที่สร้างสรรค์ เป็นจุดศูนย์รวมที่สนับสนุนและส่งเสริมให้นักศึกษาเป็นนวัตกรและผู้ประกอบการ </w:t>
      </w:r>
      <w:r w:rsidRPr="000F59B8">
        <w:rPr>
          <w:rFonts w:ascii="TH SarabunPSK" w:hAnsi="TH SarabunPSK" w:cs="TH SarabunPSK"/>
          <w:sz w:val="32"/>
          <w:szCs w:val="32"/>
        </w:rPr>
        <w:t>ต</w:t>
      </w:r>
      <w:r w:rsidRPr="000F59B8">
        <w:rPr>
          <w:rFonts w:ascii="TH SarabunPSK" w:hAnsi="TH SarabunPSK" w:cs="TH SarabunPSK"/>
          <w:sz w:val="32"/>
          <w:szCs w:val="32"/>
          <w:cs/>
        </w:rPr>
        <w:t>าม</w:t>
      </w:r>
      <w:hyperlink r:id="rId63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กระบวนการ</w:t>
        </w:r>
        <w:r w:rsidRPr="000F59B8">
          <w:rPr>
            <w:rStyle w:val="a3"/>
            <w:rFonts w:ascii="TH SarabunPSK" w:eastAsia="TH Sarabun New" w:hAnsi="TH SarabunPSK" w:cs="TH SarabunPSK"/>
            <w:sz w:val="32"/>
            <w:szCs w:val="32"/>
            <w:cs/>
          </w:rPr>
          <w:t>บริการพื้นที่และสิ่งอำนวยความสะดวก</w:t>
        </w:r>
      </w:hyperlink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 โดยมีการกำหนดตัวชี้วัดตาม (</w:t>
      </w:r>
      <w:proofErr w:type="spellStart"/>
      <w:r w:rsidRPr="000F59B8">
        <w:rPr>
          <w:rFonts w:ascii="TH SarabunPSK" w:eastAsia="TH Sarabun New" w:hAnsi="TH SarabunPSK" w:cs="TH SarabunPSK"/>
          <w:sz w:val="32"/>
          <w:szCs w:val="32"/>
        </w:rPr>
        <w:t>Laging</w:t>
      </w:r>
      <w:proofErr w:type="spellEnd"/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 </w:t>
      </w:r>
      <w:r w:rsidRPr="000F59B8">
        <w:rPr>
          <w:rFonts w:ascii="TH SarabunPSK" w:eastAsia="TH Sarabun New" w:hAnsi="TH SarabunPSK" w:cs="TH SarabunPSK"/>
          <w:sz w:val="32"/>
          <w:szCs w:val="32"/>
        </w:rPr>
        <w:t>Indicator)</w:t>
      </w:r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 ที่จะแสดงผลลัพธ์สุดท้ายของกระบวนการ คือ ค่าเฉลี่ยความพึงพอใจของผู้รับบริการด้านสถานที่และสิ่งอำนวยความสะดวก</w:t>
      </w:r>
      <w:r w:rsidRPr="000F59B8">
        <w:rPr>
          <w:rFonts w:ascii="TH SarabunPSK" w:eastAsia="TH Sarabun New" w:hAnsi="TH SarabunPSK" w:cs="TH SarabunPSK"/>
          <w:sz w:val="32"/>
          <w:szCs w:val="32"/>
        </w:rPr>
        <w:t xml:space="preserve"> </w:t>
      </w:r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(ค่าเป้าหมาย </w:t>
      </w:r>
      <w:r w:rsidRPr="000F59B8">
        <w:rPr>
          <w:rFonts w:ascii="TH SarabunPSK" w:eastAsia="TH Sarabun New" w:hAnsi="TH SarabunPSK" w:cs="TH SarabunPSK"/>
          <w:sz w:val="32"/>
          <w:szCs w:val="32"/>
        </w:rPr>
        <w:t xml:space="preserve">5 </w:t>
      </w:r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ผลลัพธ์ </w:t>
      </w:r>
      <w:r w:rsidRPr="000F59B8">
        <w:rPr>
          <w:rFonts w:ascii="TH SarabunPSK" w:eastAsia="TH Sarabun New" w:hAnsi="TH SarabunPSK" w:cs="TH SarabunPSK"/>
          <w:sz w:val="32"/>
          <w:szCs w:val="32"/>
        </w:rPr>
        <w:t xml:space="preserve">5) </w:t>
      </w:r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รวมถึง ตัวชี้วัดนำ </w:t>
      </w:r>
      <w:r w:rsidRPr="000F59B8">
        <w:rPr>
          <w:rFonts w:ascii="TH SarabunPSK" w:eastAsia="TH Sarabun New" w:hAnsi="TH SarabunPSK" w:cs="TH SarabunPSK"/>
          <w:sz w:val="32"/>
          <w:szCs w:val="32"/>
        </w:rPr>
        <w:t>(Leading Indicator)</w:t>
      </w:r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 ที่เป็นตัววัดที่แสดงให้เห็นถึงผลลัพธ์ของแต่ละกระบวนการ เพื่อผลักดันให้ตัวชี้วัดตาม (</w:t>
      </w:r>
      <w:proofErr w:type="spellStart"/>
      <w:r w:rsidRPr="000F59B8">
        <w:rPr>
          <w:rFonts w:ascii="TH SarabunPSK" w:eastAsia="TH Sarabun New" w:hAnsi="TH SarabunPSK" w:cs="TH SarabunPSK"/>
          <w:sz w:val="32"/>
          <w:szCs w:val="32"/>
        </w:rPr>
        <w:t>Laging</w:t>
      </w:r>
      <w:proofErr w:type="spellEnd"/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 </w:t>
      </w:r>
      <w:r w:rsidRPr="000F59B8">
        <w:rPr>
          <w:rFonts w:ascii="TH SarabunPSK" w:eastAsia="TH Sarabun New" w:hAnsi="TH SarabunPSK" w:cs="TH SarabunPSK"/>
          <w:sz w:val="32"/>
          <w:szCs w:val="32"/>
        </w:rPr>
        <w:t>Indicator)</w:t>
      </w:r>
      <w:r w:rsidRPr="000F59B8">
        <w:rPr>
          <w:rFonts w:ascii="TH SarabunPSK" w:eastAsia="TH Sarabun New" w:hAnsi="TH SarabunPSK" w:cs="TH SarabunPSK"/>
          <w:sz w:val="32"/>
          <w:szCs w:val="32"/>
          <w:cs/>
        </w:rPr>
        <w:t xml:space="preserve"> ประสพผลสำเร็จตามที่ได้ตั้งค่าเป้าหมายไว้ ในการให้บริการพื้นที่และสิ่งอำนวยความสะดวกที่</w:t>
      </w:r>
      <w:r w:rsidRPr="000F59B8">
        <w:rPr>
          <w:rStyle w:val="a6"/>
          <w:rFonts w:ascii="TH SarabunPSK" w:eastAsia="TH Sarabun New" w:hAnsi="TH SarabunPSK" w:cs="TH SarabunPSK"/>
          <w:sz w:val="32"/>
          <w:szCs w:val="32"/>
          <w:bdr w:val="none" w:sz="0" w:space="0" w:color="auto" w:frame="1"/>
          <w:cs/>
        </w:rPr>
        <w:t>ส่งเสริม</w:t>
      </w:r>
      <w:r w:rsidRPr="000F59B8">
        <w:rPr>
          <w:rStyle w:val="a6"/>
          <w:rFonts w:ascii="TH SarabunPSK" w:eastAsia="TH Sarabun New" w:hAnsi="TH SarabunPSK" w:cs="TH SarabunPSK"/>
          <w:sz w:val="32"/>
          <w:szCs w:val="32"/>
          <w:bdr w:val="none" w:sz="0" w:space="0" w:color="auto" w:frame="1"/>
          <w:cs/>
        </w:rPr>
        <w:lastRenderedPageBreak/>
        <w:t xml:space="preserve">และสนับสนุนการเรียนรู้ </w:t>
      </w:r>
      <w:r w:rsidRPr="000F59B8">
        <w:rPr>
          <w:rFonts w:ascii="TH SarabunPSK" w:hAnsi="TH SarabunPSK" w:cs="TH SarabunPSK"/>
          <w:sz w:val="32"/>
          <w:szCs w:val="32"/>
          <w:cs/>
        </w:rPr>
        <w:t>โดยได้วางแผนเพื่อกำหนดรูปแบบการบริการพื้นที่ตามผล</w:t>
      </w:r>
      <w:hyperlink r:id="rId64" w:history="1">
        <w:r w:rsidRPr="000F59B8">
          <w:rPr>
            <w:rStyle w:val="a3"/>
            <w:rFonts w:ascii="TH SarabunPSK" w:eastAsia="Sarabun" w:hAnsi="TH SarabunPSK" w:cs="TH SarabunPSK"/>
            <w:sz w:val="32"/>
            <w:szCs w:val="32"/>
            <w:cs/>
          </w:rPr>
          <w:t xml:space="preserve">การศึกษาความคาดหวังและความพึงพอใจของผู้รับบริการสำนักหอสมุด มหาวิทยาลัยแม่โจ้ ประจำปีงบประมาณ </w:t>
        </w:r>
        <w:r w:rsidRPr="000F59B8">
          <w:rPr>
            <w:rStyle w:val="a3"/>
            <w:rFonts w:ascii="TH SarabunPSK" w:eastAsia="Sarabun" w:hAnsi="TH SarabunPSK" w:cs="TH SarabunPSK"/>
            <w:sz w:val="32"/>
            <w:szCs w:val="32"/>
          </w:rPr>
          <w:t>2567</w:t>
        </w:r>
      </w:hyperlink>
      <w:r w:rsidRPr="000F59B8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ด้านสถานที่และสิ่งอำนวยความสะดวกเพื่อสนับสนุนการเรียนรู้ให้ตรงกับพฤติกรรมและความต้องการของผู้รับบริการที่เอื้อต่อ การเรียน การวิจัย และคุณภาพชีวิตส่วนบุคคล </w:t>
      </w:r>
      <w:hyperlink r:id="rId65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รวมถึงผู้ที่มีความความต้องการพิเศษที่สามารถเข้ามาใช้บริการห้องสมุดได้อย่างปลอดภัย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อีกทั้งมี</w:t>
      </w:r>
      <w:hyperlink r:id="rId66" w:anchor="1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การบริหารจัดการพื้นที่ที่สามารถยืดหยุ่นเพื่อรองรับต่อกิจกรรมและพฤติกรรมของผู้รับบริการที่หลากหลาย</w:t>
        </w:r>
      </w:hyperlink>
    </w:p>
    <w:p w14:paraId="5D8E66A3" w14:textId="77777777" w:rsidR="000F59B8" w:rsidRPr="000F59B8" w:rsidRDefault="000F59B8" w:rsidP="000F59B8">
      <w:pPr>
        <w:pStyle w:val="a9"/>
        <w:spacing w:before="0" w:beforeAutospacing="0" w:after="0" w:afterAutospacing="0"/>
        <w:ind w:right="-4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eastAsia="Sarabun" w:hAnsi="TH SarabunPSK" w:cs="TH SarabunPSK"/>
          <w:sz w:val="32"/>
          <w:szCs w:val="32"/>
          <w:cs/>
        </w:rPr>
        <w:t>ในแต่ละพื้นที่ที่สำนักหอสมุดได้ให้บริการนั้น</w:t>
      </w:r>
      <w:r w:rsidRPr="000F59B8">
        <w:rPr>
          <w:rFonts w:ascii="TH SarabunPSK" w:eastAsia="Sarabun" w:hAnsi="TH SarabunPSK" w:cs="TH SarabunPSK"/>
          <w:sz w:val="32"/>
          <w:szCs w:val="32"/>
        </w:rPr>
        <w:t>ม</w:t>
      </w:r>
      <w:r w:rsidRPr="000F59B8">
        <w:rPr>
          <w:rFonts w:ascii="TH SarabunPSK" w:eastAsia="Sarabun" w:hAnsi="TH SarabunPSK" w:cs="TH SarabunPSK"/>
          <w:sz w:val="32"/>
          <w:szCs w:val="32"/>
          <w:cs/>
        </w:rPr>
        <w:t>ีการ</w:t>
      </w:r>
      <w:r w:rsidRPr="000F59B8">
        <w:rPr>
          <w:rFonts w:ascii="TH SarabunPSK" w:hAnsi="TH SarabunPSK" w:cs="TH SarabunPSK"/>
          <w:sz w:val="32"/>
          <w:szCs w:val="32"/>
          <w:cs/>
        </w:rPr>
        <w:t>กำหนดเจ้าหน้าที่ผู้ปฏิบัติงานที่รับผิดชอบการให้บริการ ภาระหน้าที่ ขอบเขต และเป้าหมายของการให้บริการพื้นที่และสิ่งอำนวยความสะดวกเพื่อสนับสนุนการเรียนรู้ มี</w:t>
      </w:r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>การกำกับและติดตาม</w:t>
      </w:r>
      <w:r w:rsidRPr="000F59B8">
        <w:rPr>
          <w:rFonts w:ascii="TH SarabunPSK" w:hAnsi="TH SarabunPSK" w:cs="TH SarabunPSK"/>
          <w:sz w:val="32"/>
          <w:szCs w:val="32"/>
          <w:cs/>
        </w:rPr>
        <w:t>การดำเนินงาน โดยรายงานผลการดำเนินงานทุก 6 เดือน และ 12 เดือน ต่อที่ประชุมคณะกรรมการบริหารสำนักหอสมุดเพื่อทราบและพิจารณา และจะประเมินผลการดำเนินงานการให้บริการด้วย</w:t>
      </w:r>
      <w:hyperlink r:id="rId67" w:history="1">
        <w:r w:rsidRPr="000F59B8">
          <w:rPr>
            <w:rStyle w:val="a3"/>
            <w:rFonts w:ascii="TH SarabunPSK" w:hAnsi="TH SarabunPSK" w:cs="TH SarabunPSK"/>
            <w:sz w:val="32"/>
            <w:szCs w:val="32"/>
            <w:cs/>
          </w:rPr>
          <w:t>การศึกษาการประเมินความพึงพอใจของผู้รับบริการสำนักหอสมุดเป็นประจำทุกปี โดยในปีการศึกษา 256</w:t>
        </w:r>
        <w:r w:rsidRPr="000F59B8">
          <w:rPr>
            <w:rStyle w:val="a3"/>
            <w:rFonts w:ascii="TH SarabunPSK" w:hAnsi="TH SarabunPSK" w:cs="TH SarabunPSK"/>
            <w:sz w:val="32"/>
            <w:szCs w:val="32"/>
          </w:rPr>
          <w:t>7</w:t>
        </w:r>
      </w:hyperlink>
      <w:r w:rsidRPr="000F59B8">
        <w:rPr>
          <w:rFonts w:ascii="TH SarabunPSK" w:hAnsi="TH SarabunPSK" w:cs="TH SarabunPSK"/>
          <w:sz w:val="32"/>
          <w:szCs w:val="32"/>
          <w:cs/>
        </w:rPr>
        <w:t xml:space="preserve"> ได้ดำเนินการประเมินความพึงพอใจต่อคุณภาพการบริการด้านสถานที่และสิ่งอำนวยความสะดวก โดยผลการประเมินพบว่าได้รับคะแนนเฉลี่ย </w:t>
      </w:r>
      <w:r w:rsidRPr="000F59B8">
        <w:rPr>
          <w:rFonts w:ascii="TH SarabunPSK" w:hAnsi="TH SarabunPSK" w:cs="TH SarabunPSK"/>
          <w:sz w:val="32"/>
          <w:szCs w:val="32"/>
        </w:rPr>
        <w:t xml:space="preserve">4.24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ซึ่งอยู่ในระดับมากที่สุด แสดงให้เห็นถึงความพึงพอใจที่สูงจากผู้ใช้บริการ ทั้งนี้ สำนักหอสมุดได้ดำเนินการทบทวนและปรับปรุงการดำเนินงาน โดยนำข้อเสนอแนะจากผู้ใช้บริการมาใช้ในการวางแผนและปรับปรุงคุณภาพบริการอย่างเป็นระบบ ทั้งในด้านความปลอดภัย ความสะอาด ความสะดวกในการใช้บริการ และการบริหารจัดการพื้นที่ให้มีความยืดหยุ่นและรองรับการใช้งานได้หลายวัตถุประสงค์ เช่น การจัดพื้นที่นั่งอ่านแบบเดี่ยวเพิ่มขึ้น เพื่อรองรับนักศึกษาที่ต้องการความสงบในการอ่านหนังสือหรือทำงาน การเพิ่มแสงสว่างในพื้นที่บริการ โดยเฉพาะในพื้นที่ชั้น 2 โซนเก่า และระหว่างชั้นหนังสือ ให้มีความสว่างเพียงพอ การปรับพื้นที่พักผ่อน </w:t>
      </w:r>
      <w:r w:rsidRPr="000F59B8">
        <w:rPr>
          <w:rFonts w:ascii="TH SarabunPSK" w:hAnsi="TH SarabunPSK" w:cs="TH SarabunPSK"/>
          <w:sz w:val="32"/>
          <w:szCs w:val="32"/>
        </w:rPr>
        <w:t xml:space="preserve">Nap Zone </w:t>
      </w:r>
      <w:r w:rsidRPr="000F59B8">
        <w:rPr>
          <w:rFonts w:ascii="TH SarabunPSK" w:hAnsi="TH SarabunPSK" w:cs="TH SarabunPSK"/>
          <w:sz w:val="32"/>
          <w:szCs w:val="32"/>
          <w:cs/>
        </w:rPr>
        <w:t>ให้มีสิ่งอำนวยความสะดวกที่เหมาะสม พร้อมติดตั้งกล้องวงจรปิดเพื่อเพิ่มความปลอดภัย การปรับปรุงดังกล่าวจะถูกนำเสนอต่อที่ประชุมคณะกรรมการบริหารสำนักหอสมุดเพื่อทราบและพิจารณาโดยมุ่งหวังให้การบริการมีประสิทธิภาพและตอบสนองต่อความต้องการของผู้ใช้บริการได้อย่างครบถ้วน</w:t>
      </w:r>
    </w:p>
    <w:p w14:paraId="3B046E88" w14:textId="77777777" w:rsidR="000F59B8" w:rsidRPr="000F59B8" w:rsidRDefault="000F59B8" w:rsidP="000F59B8">
      <w:pPr>
        <w:tabs>
          <w:tab w:val="left" w:pos="810"/>
        </w:tabs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สำนักหอสมุดยังได้จัดกิจกรรม "</w:t>
      </w:r>
      <w:hyperlink r:id="rId68" w:history="1">
        <w:r w:rsidRPr="000F59B8">
          <w:rPr>
            <w:rStyle w:val="a3"/>
            <w:rFonts w:ascii="TH SarabunPSK" w:hAnsi="TH SarabunPSK" w:cs="TH SarabunPSK"/>
            <w:sz w:val="32"/>
            <w:szCs w:val="32"/>
          </w:rPr>
          <w:t>Big Cleaning Day</w:t>
        </w:r>
      </w:hyperlink>
      <w:r w:rsidRPr="000F59B8">
        <w:rPr>
          <w:rFonts w:ascii="TH SarabunPSK" w:hAnsi="TH SarabunPSK" w:cs="TH SarabunPSK"/>
          <w:sz w:val="32"/>
          <w:szCs w:val="32"/>
        </w:rPr>
        <w:t xml:space="preserve">"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เมื่อวันที่ 5 กรกฎาคม 2567 และวันที่ </w:t>
      </w:r>
      <w:r w:rsidRPr="000F59B8">
        <w:rPr>
          <w:rFonts w:ascii="TH SarabunPSK" w:hAnsi="TH SarabunPSK" w:cs="TH SarabunPSK"/>
          <w:sz w:val="32"/>
          <w:szCs w:val="32"/>
        </w:rPr>
        <w:t xml:space="preserve">27 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Pr="000F59B8">
        <w:rPr>
          <w:rFonts w:ascii="TH SarabunPSK" w:hAnsi="TH SarabunPSK" w:cs="TH SarabunPSK"/>
          <w:sz w:val="32"/>
          <w:szCs w:val="32"/>
        </w:rPr>
        <w:t>2567</w:t>
      </w:r>
      <w:r w:rsidRPr="000F59B8">
        <w:rPr>
          <w:rFonts w:ascii="TH SarabunPSK" w:hAnsi="TH SarabunPSK" w:cs="TH SarabunPSK"/>
          <w:sz w:val="32"/>
          <w:szCs w:val="32"/>
          <w:cs/>
        </w:rPr>
        <w:t xml:space="preserve"> เพื่อสร้างสภาพแวดล้อมที่ดี ทั้งภายในและภายนอกอาคาร เพื่อส่งเสริมและฟื้นฟูสภาพแวดล้อมการเรียนการทำงานให้มีสุขลักษณะที่ดี โดยในกิจกรรม "</w:t>
      </w:r>
      <w:r w:rsidRPr="000F59B8">
        <w:rPr>
          <w:rFonts w:ascii="TH SarabunPSK" w:hAnsi="TH SarabunPSK" w:cs="TH SarabunPSK"/>
          <w:sz w:val="32"/>
          <w:szCs w:val="32"/>
        </w:rPr>
        <w:t xml:space="preserve">Big Cleaning Day" </w:t>
      </w:r>
      <w:r w:rsidRPr="000F59B8">
        <w:rPr>
          <w:rFonts w:ascii="TH SarabunPSK" w:hAnsi="TH SarabunPSK" w:cs="TH SarabunPSK"/>
          <w:sz w:val="32"/>
          <w:szCs w:val="32"/>
          <w:cs/>
        </w:rPr>
        <w:t>มีการทำความสะอาดทั้งภายในและภายนอกอาคาร ซึ่งรวมถึงการล้างแผ่นกรองอากาศของเครื่องปรับอากาศ เพื่อให้สภาพอากาศภายในห้องสมุดดีขึ้น และได้ดำเนินการทำความสะอาดภายนอกอาคารที่เป็นพื้นที่ทั่วไปและพื้นที่สีเขียว ทำให้สภาพแวดล้อมโดยรอบห้องสมุดมีความสะอาด สวยงาม มีความพร้อมในการให้บริการแก่นักศึกษา เป็นการเสริมสร้างบรรยากาศที่ดีที่เอื้อต่อการเข้าใช้บริการ</w:t>
      </w:r>
    </w:p>
    <w:p w14:paraId="0FFD4DB2" w14:textId="77777777" w:rsidR="000F59B8" w:rsidRPr="000F59B8" w:rsidRDefault="000F59B8" w:rsidP="000F59B8">
      <w:pPr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  <w:cs/>
        </w:rPr>
        <w:t>ด้านสภาพแวดล้อมทางกายภาพและสิ่งอำนวยความสะดวก</w:t>
      </w:r>
    </w:p>
    <w:p w14:paraId="039A59D1" w14:textId="77777777" w:rsidR="000F59B8" w:rsidRPr="000F59B8" w:rsidRDefault="000F59B8" w:rsidP="000F59B8">
      <w:pPr>
        <w:ind w:right="26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การ</w:t>
      </w:r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>ประเมิน</w:t>
      </w:r>
      <w:r w:rsidRPr="000F59B8">
        <w:rPr>
          <w:rFonts w:ascii="TH SarabunPSK" w:hAnsi="TH SarabunPSK" w:cs="TH SarabunPSK"/>
          <w:sz w:val="32"/>
          <w:szCs w:val="32"/>
          <w:cs/>
        </w:rPr>
        <w:t>และการ</w:t>
      </w:r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ปรับปรุงคุณภาพ</w:t>
      </w:r>
      <w:r w:rsidRPr="000F59B8">
        <w:rPr>
          <w:rFonts w:ascii="TH SarabunPSK" w:hAnsi="TH SarabunPSK" w:cs="TH SarabunPSK"/>
          <w:sz w:val="32"/>
          <w:szCs w:val="32"/>
          <w:cs/>
        </w:rPr>
        <w:t>ของสิ่งอำนวยความสะดวก</w:t>
      </w:r>
    </w:p>
    <w:p w14:paraId="4BAF77EF" w14:textId="53746A96" w:rsidR="006239AB" w:rsidRPr="000F59B8" w:rsidRDefault="000F59B8" w:rsidP="000F59B8">
      <w:pPr>
        <w:ind w:firstLine="1134"/>
        <w:jc w:val="thaiDistribute"/>
        <w:rPr>
          <w:rStyle w:val="a3"/>
          <w:rFonts w:ascii="TH SarabunPSK" w:eastAsia="Times New Roman" w:hAnsi="TH SarabunPSK" w:cs="TH SarabunPSK"/>
          <w:sz w:val="32"/>
          <w:szCs w:val="32"/>
          <w14:ligatures w14:val="none"/>
        </w:rPr>
      </w:pPr>
      <w:r w:rsidRPr="000F59B8">
        <w:rPr>
          <w:rFonts w:ascii="TH SarabunPSK" w:hAnsi="TH SarabunPSK" w:cs="TH SarabunPSK"/>
          <w:noProof/>
          <w:sz w:val="32"/>
          <w:szCs w:val="32"/>
          <w:cs/>
        </w:rPr>
        <w:t>กองพัฒนานักศึกษา มีการจัดทำแบบประเมินผลความพึงพอใจของผู้รับบริการในการเข้ารับบริการของหน่วยงาน เพื่อนำมาใช้ในการปรับปรุงการให้บริการ การสำรวจความพึงพอใจของสิ่งสนับสนุนการเรียนรู้เพื่อนำผลการประเมินมาใช้ในการขอรับการจัดสรรงบประมาณในการปรับปรุง ซ่อมแซม และพัฒนาให้ตรงกับความต้องการของผู้ใช้บริการ  มีการประเมินผู้ให้บริการจำหน่ายอาหารในโรงอาหารเทิดกสิกร โดยใช้</w:t>
      </w:r>
      <w:hyperlink r:id="rId69" w:history="1">
        <w:r w:rsidRPr="000F59B8">
          <w:rPr>
            <w:rStyle w:val="a3"/>
            <w:rFonts w:ascii="TH SarabunPSK" w:hAnsi="TH SarabunPSK" w:cs="TH SarabunPSK"/>
            <w:noProof/>
            <w:sz w:val="32"/>
            <w:szCs w:val="32"/>
            <w:cs/>
          </w:rPr>
          <w:t>ใบตรวจหลักประเมินสุขาภิบาลอาหาร 15 ข้อ</w:t>
        </w:r>
      </w:hyperlink>
      <w:r w:rsidRPr="000F59B8">
        <w:rPr>
          <w:rFonts w:ascii="TH SarabunPSK" w:hAnsi="TH SarabunPSK" w:cs="TH SarabunPSK"/>
          <w:noProof/>
          <w:sz w:val="32"/>
          <w:szCs w:val="32"/>
          <w:cs/>
        </w:rPr>
        <w:t xml:space="preserve"> โดยนำผลการประเมินมาใช้เป็นเกณฑ์ในการต่อสัญญาร้านค้าในปีถัดไป รวมถึงการประเมินความพึงพอใจของผู้ใช้บริการเพื่อนำมาปรับปรุงการให้บริการ</w:t>
      </w:r>
    </w:p>
    <w:p w14:paraId="736AD68D" w14:textId="64B5D36F" w:rsidR="006239AB" w:rsidRPr="000F59B8" w:rsidRDefault="006239AB" w:rsidP="00A10892">
      <w:pPr>
        <w:ind w:firstLine="1134"/>
        <w:jc w:val="thaiDistribute"/>
        <w:rPr>
          <w:rStyle w:val="a3"/>
          <w:rFonts w:ascii="TH SarabunPSK" w:eastAsia="Times New Roman" w:hAnsi="TH SarabunPSK" w:cs="TH SarabunPSK"/>
          <w:sz w:val="32"/>
          <w:szCs w:val="32"/>
          <w14:ligatures w14:val="none"/>
        </w:rPr>
      </w:pPr>
    </w:p>
    <w:p w14:paraId="2E7D3F0A" w14:textId="15E823D3" w:rsidR="006239AB" w:rsidRPr="000F59B8" w:rsidRDefault="006239AB" w:rsidP="00A10892">
      <w:pPr>
        <w:ind w:firstLine="1134"/>
        <w:jc w:val="thaiDistribute"/>
        <w:rPr>
          <w:rStyle w:val="a3"/>
          <w:rFonts w:ascii="TH SarabunPSK" w:eastAsia="Times New Roman" w:hAnsi="TH SarabunPSK" w:cs="TH SarabunPSK"/>
          <w:sz w:val="32"/>
          <w:szCs w:val="32"/>
          <w14:ligatures w14:val="none"/>
        </w:rPr>
      </w:pPr>
    </w:p>
    <w:p w14:paraId="2EFC06D0" w14:textId="25500185" w:rsidR="006239AB" w:rsidRPr="000F59B8" w:rsidRDefault="006239AB" w:rsidP="000F59B8">
      <w:pPr>
        <w:shd w:val="clear" w:color="auto" w:fill="E2EFD9" w:themeFill="accent6" w:themeFillTint="3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59B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ผลการดำเนินงาน ระดับคณะ</w:t>
      </w:r>
    </w:p>
    <w:p w14:paraId="09571F8A" w14:textId="77777777" w:rsidR="006239AB" w:rsidRPr="000F59B8" w:rsidRDefault="006239AB" w:rsidP="006239AB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38E1290" w14:textId="2008F4C0" w:rsidR="006239AB" w:rsidRDefault="006239AB" w:rsidP="006239AB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F59B8">
        <w:rPr>
          <w:rFonts w:ascii="TH SarabunPSK" w:hAnsi="TH SarabunPSK" w:cs="TH SarabunPSK"/>
          <w:sz w:val="32"/>
          <w:szCs w:val="32"/>
          <w:cs/>
        </w:rPr>
        <w:t>คณะผลิตกรรมการเกษตร ได้มีการ.......</w:t>
      </w:r>
    </w:p>
    <w:p w14:paraId="741ED053" w14:textId="20E927BC" w:rsidR="000F59B8" w:rsidRDefault="000F59B8" w:rsidP="000F59B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BA61AF5" w14:textId="1E6503AB" w:rsidR="000F59B8" w:rsidRDefault="000F59B8" w:rsidP="000F59B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4A88B8" w14:textId="7DA64E72" w:rsidR="000F59B8" w:rsidRDefault="000F59B8" w:rsidP="000F59B8">
      <w:pPr>
        <w:shd w:val="clear" w:color="auto" w:fill="E2EFD9" w:themeFill="accent6" w:themeFillTint="33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14:ligatures w14:val="none"/>
        </w:rPr>
        <w:t>ผลการดำเนินงาน ระดับหลักสูตร</w:t>
      </w:r>
    </w:p>
    <w:p w14:paraId="71428B5B" w14:textId="701C701C" w:rsidR="000F59B8" w:rsidRDefault="000F59B8" w:rsidP="000F59B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E05D664" w14:textId="10FE6351" w:rsidR="000F59B8" w:rsidRDefault="000F59B8" w:rsidP="000F59B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A34DB9E" w14:textId="77777777" w:rsidR="000F59B8" w:rsidRPr="000F59B8" w:rsidRDefault="000F59B8" w:rsidP="000F59B8">
      <w:pPr>
        <w:jc w:val="thaiDistribute"/>
        <w:rPr>
          <w:rFonts w:ascii="TH SarabunPSK" w:eastAsia="Times New Roman" w:hAnsi="TH SarabunPSK" w:cs="TH SarabunPSK" w:hint="cs"/>
          <w:sz w:val="32"/>
          <w:szCs w:val="32"/>
          <w14:ligatures w14:val="none"/>
        </w:rPr>
      </w:pPr>
    </w:p>
    <w:sectPr w:rsidR="000F59B8" w:rsidRPr="000F59B8" w:rsidSect="006239AB">
      <w:pgSz w:w="11906" w:h="16838" w:code="9"/>
      <w:pgMar w:top="1560" w:right="1133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2C0"/>
    <w:multiLevelType w:val="hybridMultilevel"/>
    <w:tmpl w:val="969449EC"/>
    <w:lvl w:ilvl="0" w:tplc="39528ADA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198"/>
    <w:multiLevelType w:val="hybridMultilevel"/>
    <w:tmpl w:val="C91845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881AFF"/>
    <w:multiLevelType w:val="hybridMultilevel"/>
    <w:tmpl w:val="F2182FB8"/>
    <w:lvl w:ilvl="0" w:tplc="95AC602C">
      <w:start w:val="9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3FFA"/>
    <w:multiLevelType w:val="hybridMultilevel"/>
    <w:tmpl w:val="9EC4601C"/>
    <w:lvl w:ilvl="0" w:tplc="E6865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8536B"/>
    <w:multiLevelType w:val="hybridMultilevel"/>
    <w:tmpl w:val="FAFA0D86"/>
    <w:lvl w:ilvl="0" w:tplc="39528ADA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2838D5"/>
    <w:multiLevelType w:val="hybridMultilevel"/>
    <w:tmpl w:val="E12E1E72"/>
    <w:lvl w:ilvl="0" w:tplc="52DC1C02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E79CC"/>
    <w:multiLevelType w:val="hybridMultilevel"/>
    <w:tmpl w:val="969449EC"/>
    <w:lvl w:ilvl="0" w:tplc="39528ADA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D5693"/>
    <w:multiLevelType w:val="hybridMultilevel"/>
    <w:tmpl w:val="FAFA0D86"/>
    <w:lvl w:ilvl="0" w:tplc="39528ADA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D15064"/>
    <w:multiLevelType w:val="hybridMultilevel"/>
    <w:tmpl w:val="2C286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9688A"/>
    <w:multiLevelType w:val="hybridMultilevel"/>
    <w:tmpl w:val="44DC2B96"/>
    <w:lvl w:ilvl="0" w:tplc="DC94ADAC">
      <w:start w:val="1"/>
      <w:numFmt w:val="decimal"/>
      <w:lvlText w:val="%1)"/>
      <w:lvlJc w:val="left"/>
      <w:pPr>
        <w:ind w:left="179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1" w15:restartNumberingAfterBreak="0">
    <w:nsid w:val="27CB40B6"/>
    <w:multiLevelType w:val="hybridMultilevel"/>
    <w:tmpl w:val="819CC09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71215"/>
    <w:multiLevelType w:val="multilevel"/>
    <w:tmpl w:val="CEB2F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u w:val="none"/>
      </w:rPr>
    </w:lvl>
  </w:abstractNum>
  <w:abstractNum w:abstractNumId="13" w15:restartNumberingAfterBreak="0">
    <w:nsid w:val="36D96C80"/>
    <w:multiLevelType w:val="hybridMultilevel"/>
    <w:tmpl w:val="052A6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73C30"/>
    <w:multiLevelType w:val="hybridMultilevel"/>
    <w:tmpl w:val="31C4A6B2"/>
    <w:lvl w:ilvl="0" w:tplc="2E4EE6D6">
      <w:start w:val="9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E6CBA"/>
    <w:multiLevelType w:val="hybridMultilevel"/>
    <w:tmpl w:val="96687C42"/>
    <w:lvl w:ilvl="0" w:tplc="0409000F">
      <w:start w:val="1"/>
      <w:numFmt w:val="decimal"/>
      <w:lvlText w:val="%1."/>
      <w:lvlJc w:val="left"/>
      <w:pPr>
        <w:ind w:left="889" w:hanging="360"/>
      </w:pPr>
    </w:lvl>
    <w:lvl w:ilvl="1" w:tplc="04090019" w:tentative="1">
      <w:start w:val="1"/>
      <w:numFmt w:val="lowerLetter"/>
      <w:lvlText w:val="%2."/>
      <w:lvlJc w:val="left"/>
      <w:pPr>
        <w:ind w:left="1609" w:hanging="360"/>
      </w:pPr>
    </w:lvl>
    <w:lvl w:ilvl="2" w:tplc="0409001B" w:tentative="1">
      <w:start w:val="1"/>
      <w:numFmt w:val="lowerRoman"/>
      <w:lvlText w:val="%3."/>
      <w:lvlJc w:val="right"/>
      <w:pPr>
        <w:ind w:left="2329" w:hanging="180"/>
      </w:pPr>
    </w:lvl>
    <w:lvl w:ilvl="3" w:tplc="0409000F" w:tentative="1">
      <w:start w:val="1"/>
      <w:numFmt w:val="decimal"/>
      <w:lvlText w:val="%4."/>
      <w:lvlJc w:val="left"/>
      <w:pPr>
        <w:ind w:left="3049" w:hanging="360"/>
      </w:pPr>
    </w:lvl>
    <w:lvl w:ilvl="4" w:tplc="04090019" w:tentative="1">
      <w:start w:val="1"/>
      <w:numFmt w:val="lowerLetter"/>
      <w:lvlText w:val="%5."/>
      <w:lvlJc w:val="left"/>
      <w:pPr>
        <w:ind w:left="3769" w:hanging="360"/>
      </w:pPr>
    </w:lvl>
    <w:lvl w:ilvl="5" w:tplc="0409001B" w:tentative="1">
      <w:start w:val="1"/>
      <w:numFmt w:val="lowerRoman"/>
      <w:lvlText w:val="%6."/>
      <w:lvlJc w:val="right"/>
      <w:pPr>
        <w:ind w:left="4489" w:hanging="180"/>
      </w:pPr>
    </w:lvl>
    <w:lvl w:ilvl="6" w:tplc="0409000F" w:tentative="1">
      <w:start w:val="1"/>
      <w:numFmt w:val="decimal"/>
      <w:lvlText w:val="%7."/>
      <w:lvlJc w:val="left"/>
      <w:pPr>
        <w:ind w:left="5209" w:hanging="360"/>
      </w:pPr>
    </w:lvl>
    <w:lvl w:ilvl="7" w:tplc="04090019" w:tentative="1">
      <w:start w:val="1"/>
      <w:numFmt w:val="lowerLetter"/>
      <w:lvlText w:val="%8."/>
      <w:lvlJc w:val="left"/>
      <w:pPr>
        <w:ind w:left="5929" w:hanging="360"/>
      </w:pPr>
    </w:lvl>
    <w:lvl w:ilvl="8" w:tplc="040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17" w15:restartNumberingAfterBreak="0">
    <w:nsid w:val="43D452C8"/>
    <w:multiLevelType w:val="hybridMultilevel"/>
    <w:tmpl w:val="1FC65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F5C52"/>
    <w:multiLevelType w:val="hybridMultilevel"/>
    <w:tmpl w:val="46FA4D1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5F02A5"/>
    <w:multiLevelType w:val="hybridMultilevel"/>
    <w:tmpl w:val="47E4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36374"/>
    <w:multiLevelType w:val="hybridMultilevel"/>
    <w:tmpl w:val="9654A9D2"/>
    <w:lvl w:ilvl="0" w:tplc="5D16793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B0B50"/>
    <w:multiLevelType w:val="hybridMultilevel"/>
    <w:tmpl w:val="37FC4AF0"/>
    <w:lvl w:ilvl="0" w:tplc="FB30FAC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575F39"/>
    <w:multiLevelType w:val="hybridMultilevel"/>
    <w:tmpl w:val="C4BE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34FAB"/>
    <w:multiLevelType w:val="hybridMultilevel"/>
    <w:tmpl w:val="043A8F98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D901BC2"/>
    <w:multiLevelType w:val="multilevel"/>
    <w:tmpl w:val="21FC46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u w:val="none"/>
      </w:rPr>
    </w:lvl>
  </w:abstractNum>
  <w:abstractNum w:abstractNumId="27" w15:restartNumberingAfterBreak="0">
    <w:nsid w:val="5E34455B"/>
    <w:multiLevelType w:val="hybridMultilevel"/>
    <w:tmpl w:val="DF88F7AA"/>
    <w:lvl w:ilvl="0" w:tplc="E3443B62">
      <w:start w:val="1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9246D9"/>
    <w:multiLevelType w:val="hybridMultilevel"/>
    <w:tmpl w:val="96687C42"/>
    <w:lvl w:ilvl="0" w:tplc="FFFFFFFF">
      <w:start w:val="1"/>
      <w:numFmt w:val="decimal"/>
      <w:lvlText w:val="%1."/>
      <w:lvlJc w:val="left"/>
      <w:pPr>
        <w:ind w:left="889" w:hanging="360"/>
      </w:pPr>
    </w:lvl>
    <w:lvl w:ilvl="1" w:tplc="FFFFFFFF" w:tentative="1">
      <w:start w:val="1"/>
      <w:numFmt w:val="lowerLetter"/>
      <w:lvlText w:val="%2."/>
      <w:lvlJc w:val="left"/>
      <w:pPr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29" w15:restartNumberingAfterBreak="0">
    <w:nsid w:val="5EFE78A0"/>
    <w:multiLevelType w:val="hybridMultilevel"/>
    <w:tmpl w:val="CEEE0C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1A5D59"/>
    <w:multiLevelType w:val="hybridMultilevel"/>
    <w:tmpl w:val="03A896DC"/>
    <w:lvl w:ilvl="0" w:tplc="14F2C8F8">
      <w:start w:val="1"/>
      <w:numFmt w:val="decimal"/>
      <w:lvlText w:val="%1)"/>
      <w:lvlJc w:val="left"/>
      <w:pPr>
        <w:ind w:left="1080" w:hanging="360"/>
      </w:pPr>
      <w:rPr>
        <w:rFonts w:ascii="TH Niramit AS" w:eastAsia="TH SarabunPSK" w:hAnsi="TH Niramit AS" w:cs="TH Niramit AS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034639"/>
    <w:multiLevelType w:val="hybridMultilevel"/>
    <w:tmpl w:val="A28094B0"/>
    <w:lvl w:ilvl="0" w:tplc="39528ADA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AF5EB6"/>
    <w:multiLevelType w:val="hybridMultilevel"/>
    <w:tmpl w:val="E326B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D6CA7"/>
    <w:multiLevelType w:val="hybridMultilevel"/>
    <w:tmpl w:val="A62082DE"/>
    <w:lvl w:ilvl="0" w:tplc="E886DC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C5C8C"/>
    <w:multiLevelType w:val="hybridMultilevel"/>
    <w:tmpl w:val="A4A2615C"/>
    <w:lvl w:ilvl="0" w:tplc="C936BA38">
      <w:start w:val="1"/>
      <w:numFmt w:val="decimal"/>
      <w:lvlText w:val="%1)"/>
      <w:lvlJc w:val="left"/>
      <w:pPr>
        <w:ind w:left="2520" w:hanging="360"/>
      </w:pPr>
      <w:rPr>
        <w:rFonts w:eastAsia="TH SarabunPSK"/>
        <w:b/>
        <w:strike w:val="0"/>
        <w:dstrike w:val="0"/>
        <w:color w:val="auto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7B745BE4"/>
    <w:multiLevelType w:val="hybridMultilevel"/>
    <w:tmpl w:val="3A2AA8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3D5FEF"/>
    <w:multiLevelType w:val="hybridMultilevel"/>
    <w:tmpl w:val="42F647CE"/>
    <w:lvl w:ilvl="0" w:tplc="73D65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7F48A5"/>
    <w:multiLevelType w:val="hybridMultilevel"/>
    <w:tmpl w:val="8C029138"/>
    <w:lvl w:ilvl="0" w:tplc="63AE6042">
      <w:start w:val="1"/>
      <w:numFmt w:val="decimal"/>
      <w:lvlText w:val="%1."/>
      <w:lvlJc w:val="left"/>
      <w:pPr>
        <w:ind w:left="1080" w:hanging="360"/>
      </w:pPr>
      <w:rPr>
        <w:rFonts w:ascii="TH Niramit AS" w:hAnsi="TH Niramit AS" w:cs="TH Niramit AS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4"/>
  </w:num>
  <w:num w:numId="3">
    <w:abstractNumId w:val="7"/>
  </w:num>
  <w:num w:numId="4">
    <w:abstractNumId w:val="14"/>
  </w:num>
  <w:num w:numId="5">
    <w:abstractNumId w:val="17"/>
  </w:num>
  <w:num w:numId="6">
    <w:abstractNumId w:val="9"/>
  </w:num>
  <w:num w:numId="7">
    <w:abstractNumId w:val="23"/>
  </w:num>
  <w:num w:numId="8">
    <w:abstractNumId w:val="1"/>
  </w:num>
  <w:num w:numId="9">
    <w:abstractNumId w:val="36"/>
  </w:num>
  <w:num w:numId="10">
    <w:abstractNumId w:val="27"/>
  </w:num>
  <w:num w:numId="11">
    <w:abstractNumId w:val="11"/>
  </w:num>
  <w:num w:numId="12">
    <w:abstractNumId w:val="15"/>
  </w:num>
  <w:num w:numId="13">
    <w:abstractNumId w:val="3"/>
  </w:num>
  <w:num w:numId="14">
    <w:abstractNumId w:val="32"/>
  </w:num>
  <w:num w:numId="15">
    <w:abstractNumId w:val="13"/>
  </w:num>
  <w:num w:numId="16">
    <w:abstractNumId w:val="20"/>
  </w:num>
  <w:num w:numId="17">
    <w:abstractNumId w:val="29"/>
  </w:num>
  <w:num w:numId="18">
    <w:abstractNumId w:val="2"/>
  </w:num>
  <w:num w:numId="19">
    <w:abstractNumId w:val="37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6"/>
  </w:num>
  <w:num w:numId="30">
    <w:abstractNumId w:val="28"/>
  </w:num>
  <w:num w:numId="31">
    <w:abstractNumId w:val="33"/>
  </w:num>
  <w:num w:numId="32">
    <w:abstractNumId w:val="21"/>
  </w:num>
  <w:num w:numId="33">
    <w:abstractNumId w:val="37"/>
  </w:num>
  <w:num w:numId="34">
    <w:abstractNumId w:val="10"/>
  </w:num>
  <w:num w:numId="35">
    <w:abstractNumId w:val="3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12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249DE"/>
    <w:rsid w:val="000F59B8"/>
    <w:rsid w:val="002420A4"/>
    <w:rsid w:val="0025736F"/>
    <w:rsid w:val="0028566F"/>
    <w:rsid w:val="002A045D"/>
    <w:rsid w:val="002B6211"/>
    <w:rsid w:val="003B49B3"/>
    <w:rsid w:val="003C469B"/>
    <w:rsid w:val="0040355B"/>
    <w:rsid w:val="0040543F"/>
    <w:rsid w:val="00431329"/>
    <w:rsid w:val="00442362"/>
    <w:rsid w:val="004A77F4"/>
    <w:rsid w:val="0052355C"/>
    <w:rsid w:val="00585494"/>
    <w:rsid w:val="00587BA3"/>
    <w:rsid w:val="005C34AB"/>
    <w:rsid w:val="005D05EF"/>
    <w:rsid w:val="006027BB"/>
    <w:rsid w:val="006239AB"/>
    <w:rsid w:val="006564A3"/>
    <w:rsid w:val="006B5E5B"/>
    <w:rsid w:val="006C504E"/>
    <w:rsid w:val="006D2048"/>
    <w:rsid w:val="0070499D"/>
    <w:rsid w:val="00712E92"/>
    <w:rsid w:val="00714ABB"/>
    <w:rsid w:val="00741F10"/>
    <w:rsid w:val="0075105C"/>
    <w:rsid w:val="007D2B9D"/>
    <w:rsid w:val="00840FB5"/>
    <w:rsid w:val="00861259"/>
    <w:rsid w:val="008A419F"/>
    <w:rsid w:val="008F2524"/>
    <w:rsid w:val="0094357E"/>
    <w:rsid w:val="0096521F"/>
    <w:rsid w:val="00981C99"/>
    <w:rsid w:val="00984D49"/>
    <w:rsid w:val="009B329B"/>
    <w:rsid w:val="009B47F9"/>
    <w:rsid w:val="009D6A72"/>
    <w:rsid w:val="00A10892"/>
    <w:rsid w:val="00A1406B"/>
    <w:rsid w:val="00A250EF"/>
    <w:rsid w:val="00A308A7"/>
    <w:rsid w:val="00A4343E"/>
    <w:rsid w:val="00A90927"/>
    <w:rsid w:val="00AC4469"/>
    <w:rsid w:val="00B323EF"/>
    <w:rsid w:val="00B65114"/>
    <w:rsid w:val="00B7533A"/>
    <w:rsid w:val="00C524B6"/>
    <w:rsid w:val="00CA059B"/>
    <w:rsid w:val="00D14423"/>
    <w:rsid w:val="00D247CB"/>
    <w:rsid w:val="00D314A7"/>
    <w:rsid w:val="00D6173E"/>
    <w:rsid w:val="00D904BD"/>
    <w:rsid w:val="00DD2FDF"/>
    <w:rsid w:val="00DD36A6"/>
    <w:rsid w:val="00E0411E"/>
    <w:rsid w:val="00EB47B3"/>
    <w:rsid w:val="00EB4C07"/>
    <w:rsid w:val="00EB749A"/>
    <w:rsid w:val="00EC17C7"/>
    <w:rsid w:val="00F04F9E"/>
    <w:rsid w:val="00F41A9B"/>
    <w:rsid w:val="00F474D9"/>
    <w:rsid w:val="00F57DDA"/>
    <w:rsid w:val="00F94750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aliases w:val="Table Heading,00 List Bull,(ก) List Paragraph,รายการย่อหน้า 1,วงกลม,ย่อหน้า# 1,Inhaltsverzeichnis,eq2,List Paragraph3,En tête 1,List Para 1,TOC etc.,List Paragraph - RFP,Bullet Styles para,List Title,ย่อย3,table,List Paragraph5,ÂèÍÂ3"/>
    <w:basedOn w:val="a"/>
    <w:link w:val="a5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mb1">
    <w:name w:val="Bomb1"/>
    <w:basedOn w:val="a"/>
    <w:qFormat/>
    <w:rsid w:val="00F474D9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ind w:firstLine="1440"/>
      <w:jc w:val="thaiDistribute"/>
    </w:pPr>
    <w:rPr>
      <w:rFonts w:ascii="TH SarabunPSK" w:eastAsiaTheme="minorEastAsia" w:hAnsi="TH SarabunPSK" w:cs="TH SarabunPSK"/>
      <w:sz w:val="32"/>
      <w:szCs w:val="32"/>
      <w14:ligatures w14:val="none"/>
    </w:rPr>
  </w:style>
  <w:style w:type="table" w:styleId="5-6">
    <w:name w:val="Grid Table 5 Dark Accent 6"/>
    <w:basedOn w:val="a1"/>
    <w:uiPriority w:val="50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1-4">
    <w:name w:val="Grid Table 1 Light Accent 4"/>
    <w:basedOn w:val="a1"/>
    <w:uiPriority w:val="46"/>
    <w:rsid w:val="00F474D9"/>
    <w:rPr>
      <w:rFonts w:ascii="TH Niramit AS" w:eastAsia="Times New Roman" w:hAnsi="TH Niramit AS" w:cs="TH Niramit AS"/>
      <w:kern w:val="0"/>
      <w:sz w:val="31"/>
      <w:szCs w:val="31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Strong"/>
    <w:basedOn w:val="a0"/>
    <w:uiPriority w:val="22"/>
    <w:qFormat/>
    <w:rsid w:val="00F474D9"/>
    <w:rPr>
      <w:b/>
      <w:bCs/>
    </w:rPr>
  </w:style>
  <w:style w:type="paragraph" w:styleId="a7">
    <w:name w:val="No Spacing"/>
    <w:uiPriority w:val="1"/>
    <w:qFormat/>
    <w:rsid w:val="00712E92"/>
    <w:rPr>
      <w:kern w:val="0"/>
      <w14:ligatures w14:val="none"/>
    </w:rPr>
  </w:style>
  <w:style w:type="table" w:styleId="a8">
    <w:name w:val="Table Grid"/>
    <w:basedOn w:val="a1"/>
    <w:uiPriority w:val="39"/>
    <w:rsid w:val="00712E9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A77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Default">
    <w:name w:val="Default"/>
    <w:rsid w:val="004A77F4"/>
    <w:pPr>
      <w:autoSpaceDE w:val="0"/>
      <w:autoSpaceDN w:val="0"/>
      <w:adjustRightInd w:val="0"/>
    </w:pPr>
    <w:rPr>
      <w:rFonts w:ascii="TH SarabunPSK" w:eastAsiaTheme="minorEastAsia" w:hAnsi="TH SarabunPSK" w:cs="TH SarabunPSK"/>
      <w:color w:val="000000"/>
      <w:kern w:val="0"/>
      <w:sz w:val="24"/>
      <w:szCs w:val="24"/>
      <w14:ligatures w14:val="none"/>
    </w:rPr>
  </w:style>
  <w:style w:type="character" w:customStyle="1" w:styleId="5yl5">
    <w:name w:val="_5yl5"/>
    <w:basedOn w:val="a0"/>
    <w:rsid w:val="004A77F4"/>
  </w:style>
  <w:style w:type="character" w:styleId="aa">
    <w:name w:val="Unresolved Mention"/>
    <w:basedOn w:val="a0"/>
    <w:uiPriority w:val="99"/>
    <w:semiHidden/>
    <w:unhideWhenUsed/>
    <w:rsid w:val="0096521F"/>
    <w:rPr>
      <w:color w:val="605E5C"/>
      <w:shd w:val="clear" w:color="auto" w:fill="E1DFDD"/>
    </w:rPr>
  </w:style>
  <w:style w:type="paragraph" w:styleId="ab">
    <w:name w:val="Body Text"/>
    <w:basedOn w:val="a"/>
    <w:link w:val="ac"/>
    <w:uiPriority w:val="1"/>
    <w:semiHidden/>
    <w:unhideWhenUsed/>
    <w:qFormat/>
    <w:rsid w:val="000249DE"/>
    <w:pPr>
      <w:widowControl w:val="0"/>
      <w:autoSpaceDE w:val="0"/>
      <w:autoSpaceDN w:val="0"/>
    </w:pPr>
    <w:rPr>
      <w:rFonts w:ascii="Tahoma" w:eastAsia="Tahoma" w:hAnsi="Tahoma" w:cs="Tahoma"/>
      <w:b/>
      <w:bCs/>
      <w:sz w:val="35"/>
      <w:szCs w:val="35"/>
      <w:lang w:bidi="ar-SA"/>
      <w14:ligatures w14:val="none"/>
    </w:rPr>
  </w:style>
  <w:style w:type="character" w:customStyle="1" w:styleId="ac">
    <w:name w:val="เนื้อความ อักขระ"/>
    <w:basedOn w:val="a0"/>
    <w:link w:val="ab"/>
    <w:uiPriority w:val="1"/>
    <w:semiHidden/>
    <w:rsid w:val="000249DE"/>
    <w:rPr>
      <w:rFonts w:ascii="Tahoma" w:eastAsia="Tahoma" w:hAnsi="Tahoma" w:cs="Tahoma"/>
      <w:b/>
      <w:bCs/>
      <w:kern w:val="0"/>
      <w:sz w:val="35"/>
      <w:szCs w:val="35"/>
      <w:lang w:bidi="ar-SA"/>
      <w14:ligatures w14:val="none"/>
    </w:rPr>
  </w:style>
  <w:style w:type="character" w:styleId="ad">
    <w:name w:val="FollowedHyperlink"/>
    <w:basedOn w:val="a0"/>
    <w:uiPriority w:val="99"/>
    <w:semiHidden/>
    <w:unhideWhenUsed/>
    <w:rsid w:val="00F94750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A10892"/>
  </w:style>
  <w:style w:type="character" w:customStyle="1" w:styleId="eop">
    <w:name w:val="eop"/>
    <w:basedOn w:val="a0"/>
    <w:rsid w:val="00A10892"/>
  </w:style>
  <w:style w:type="character" w:customStyle="1" w:styleId="a5">
    <w:name w:val="ย่อหน้ารายการ อักขระ"/>
    <w:aliases w:val="Table Heading อักขระ,00 List Bull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4"/>
    <w:uiPriority w:val="34"/>
    <w:qFormat/>
    <w:rsid w:val="000F59B8"/>
    <w:rPr>
      <w:kern w:val="0"/>
    </w:rPr>
  </w:style>
  <w:style w:type="table" w:styleId="11">
    <w:name w:val="Grid Table 1 Light"/>
    <w:basedOn w:val="a1"/>
    <w:uiPriority w:val="46"/>
    <w:rsid w:val="000F59B8"/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a0"/>
    <w:rsid w:val="000F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aejonet.mju.ac.th/wtms_newsDetail.aspx?nID=12955&amp;lang=th-TH" TargetMode="External"/><Relationship Id="rId21" Type="http://schemas.openxmlformats.org/officeDocument/2006/relationships/hyperlink" Target="https://my.openathens.net/" TargetMode="External"/><Relationship Id="rId42" Type="http://schemas.openxmlformats.org/officeDocument/2006/relationships/hyperlink" Target="https://opac.mju.ac.th/" TargetMode="External"/><Relationship Id="rId47" Type="http://schemas.openxmlformats.org/officeDocument/2006/relationships/hyperlink" Target="https://library.mju.ac.th/2022/services/edsplusfulltext/" TargetMode="External"/><Relationship Id="rId63" Type="http://schemas.openxmlformats.org/officeDocument/2006/relationships/hyperlink" Target="https://erp.mju.ac.th/openFile.aspx?id=NzAwMjY3&amp;method=inline" TargetMode="External"/><Relationship Id="rId68" Type="http://schemas.openxmlformats.org/officeDocument/2006/relationships/hyperlink" Target="https://erp.mju.ac.th/openFile.aspx?id=NzAwMTAz&amp;method=inline" TargetMode="External"/><Relationship Id="rId7" Type="http://schemas.openxmlformats.org/officeDocument/2006/relationships/hyperlink" Target="https://erp.mju.ac.th/openFile.aspx?id=Njk5MzEy&amp;method=inline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ib.mju.ac.th/purchaseonline/" TargetMode="External"/><Relationship Id="rId29" Type="http://schemas.openxmlformats.org/officeDocument/2006/relationships/hyperlink" Target="https://opac.mju.ac.th/" TargetMode="External"/><Relationship Id="rId11" Type="http://schemas.openxmlformats.org/officeDocument/2006/relationships/hyperlink" Target="https://maejo.link?L=d0Fh" TargetMode="External"/><Relationship Id="rId24" Type="http://schemas.openxmlformats.org/officeDocument/2006/relationships/hyperlink" Target="https://erp.mju.ac.th/openFile.aspx?id=Njk5MjI3&amp;method=inline" TargetMode="External"/><Relationship Id="rId32" Type="http://schemas.openxmlformats.org/officeDocument/2006/relationships/hyperlink" Target="https://line.me/R/ti/p/@mjulibrary" TargetMode="External"/><Relationship Id="rId37" Type="http://schemas.openxmlformats.org/officeDocument/2006/relationships/hyperlink" Target="https://library.mju.ac.th/2022/services/academy/" TargetMode="External"/><Relationship Id="rId40" Type="http://schemas.openxmlformats.org/officeDocument/2006/relationships/hyperlink" Target="https://library.mju.ac.th/2022/services/bookdelivery-campus/" TargetMode="External"/><Relationship Id="rId45" Type="http://schemas.openxmlformats.org/officeDocument/2006/relationships/hyperlink" Target="https://library.mju.ac.th/2022/services/interlibraryloan/" TargetMode="External"/><Relationship Id="rId53" Type="http://schemas.openxmlformats.org/officeDocument/2006/relationships/hyperlink" Target="https://library.mju.ac.th/2022/services/journalrecommendation/" TargetMode="External"/><Relationship Id="rId58" Type="http://schemas.openxmlformats.org/officeDocument/2006/relationships/hyperlink" Target="https://library.mju.ac.th/2022/services/qrcode-payment/" TargetMode="External"/><Relationship Id="rId66" Type="http://schemas.openxmlformats.org/officeDocument/2006/relationships/hyperlink" Target="https://www.canva.com/design/DAGkacKw6a4/QzkiPU5OO1w6-B7nJLRzuw/view?utm_content=DAGkacKw6a4&amp;utm_campaign=designshare&amp;utm_medium=link2&amp;utm_source=uniquelinks&amp;utlId=hb2deeff009" TargetMode="External"/><Relationship Id="rId5" Type="http://schemas.openxmlformats.org/officeDocument/2006/relationships/hyperlink" Target="file:///C:\Users\rimjai\Desktop\&#3648;&#3629;&#3585;&#3626;&#3634;&#3619;\F-076.pdf" TargetMode="External"/><Relationship Id="rId61" Type="http://schemas.openxmlformats.org/officeDocument/2006/relationships/hyperlink" Target="https://erp.mju.ac.th/openFile.aspx?id=Njk5MTc4&amp;method=inline" TargetMode="External"/><Relationship Id="rId19" Type="http://schemas.openxmlformats.org/officeDocument/2006/relationships/hyperlink" Target="http://ir.mju.ac.th/dspace/" TargetMode="External"/><Relationship Id="rId14" Type="http://schemas.openxmlformats.org/officeDocument/2006/relationships/hyperlink" Target="https://maejo.link?L=2Tnm" TargetMode="External"/><Relationship Id="rId22" Type="http://schemas.openxmlformats.org/officeDocument/2006/relationships/hyperlink" Target="https://erp.mju.ac.th/openFile.aspx?id=Njk5MTc1&amp;method=inline" TargetMode="External"/><Relationship Id="rId27" Type="http://schemas.openxmlformats.org/officeDocument/2006/relationships/hyperlink" Target="https://my.openathens.net/" TargetMode="External"/><Relationship Id="rId30" Type="http://schemas.openxmlformats.org/officeDocument/2006/relationships/hyperlink" Target="https://library.mju.ac.th/" TargetMode="External"/><Relationship Id="rId35" Type="http://schemas.openxmlformats.org/officeDocument/2006/relationships/hyperlink" Target="https://library.mju.ac.th/2022/services/academy/" TargetMode="External"/><Relationship Id="rId43" Type="http://schemas.openxmlformats.org/officeDocument/2006/relationships/hyperlink" Target="https://www.facebook.com/mjulibrary" TargetMode="External"/><Relationship Id="rId48" Type="http://schemas.openxmlformats.org/officeDocument/2006/relationships/hyperlink" Target="https://library.mju.ac.th/2022/services/library-of-things/" TargetMode="External"/><Relationship Id="rId56" Type="http://schemas.openxmlformats.org/officeDocument/2006/relationships/hyperlink" Target="https://opac.mju.ac.th/" TargetMode="External"/><Relationship Id="rId64" Type="http://schemas.openxmlformats.org/officeDocument/2006/relationships/hyperlink" Target="https://erp.mju.ac.th/openFile.aspx?id=Njk5NTU5&amp;method=inline" TargetMode="External"/><Relationship Id="rId69" Type="http://schemas.openxmlformats.org/officeDocument/2006/relationships/hyperlink" Target="https://drive.google.com/file/d/12RwFsayJkHuShsosrUVsN_hNg-8peIVz/view" TargetMode="External"/><Relationship Id="rId8" Type="http://schemas.openxmlformats.org/officeDocument/2006/relationships/hyperlink" Target="https://erp.mju.ac.th/openFile.aspx?id=Njk5MzEz&amp;method=inline" TargetMode="External"/><Relationship Id="rId51" Type="http://schemas.openxmlformats.org/officeDocument/2006/relationships/hyperlink" Target="https://library.mju.ac.th/2022/services/fulltextfinder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rp.mju.ac.th/openFile.aspx?id=Njk5MjAx&amp;method=inline" TargetMode="External"/><Relationship Id="rId17" Type="http://schemas.openxmlformats.org/officeDocument/2006/relationships/hyperlink" Target="http://ir.mju.ac.th/dspace/" TargetMode="External"/><Relationship Id="rId25" Type="http://schemas.openxmlformats.org/officeDocument/2006/relationships/hyperlink" Target="https://library.mju.ac.th/2022/database/" TargetMode="External"/><Relationship Id="rId33" Type="http://schemas.openxmlformats.org/officeDocument/2006/relationships/hyperlink" Target="https://maejo.link/FaceTalks" TargetMode="External"/><Relationship Id="rId38" Type="http://schemas.openxmlformats.org/officeDocument/2006/relationships/hyperlink" Target="https://maejo.link/?L=1YJm" TargetMode="External"/><Relationship Id="rId46" Type="http://schemas.openxmlformats.org/officeDocument/2006/relationships/hyperlink" Target="https://forms.gle/KSqJYUB63tzbyfgc7" TargetMode="External"/><Relationship Id="rId59" Type="http://schemas.openxmlformats.org/officeDocument/2006/relationships/hyperlink" Target="https://library.mju.ac.th/2022/services/articlealert/" TargetMode="External"/><Relationship Id="rId67" Type="http://schemas.openxmlformats.org/officeDocument/2006/relationships/hyperlink" Target="https://erp.mju.ac.th/openFile.aspx?id=Njk5NTU5&amp;method=inline" TargetMode="External"/><Relationship Id="rId20" Type="http://schemas.openxmlformats.org/officeDocument/2006/relationships/hyperlink" Target="https://archives.mju.ac.th/web/" TargetMode="External"/><Relationship Id="rId41" Type="http://schemas.openxmlformats.org/officeDocument/2006/relationships/hyperlink" Target="https://library.mju.ac.th/2022/services/bookrenew/" TargetMode="External"/><Relationship Id="rId54" Type="http://schemas.openxmlformats.org/officeDocument/2006/relationships/hyperlink" Target="https://maejo.link/?L=7lWC" TargetMode="External"/><Relationship Id="rId62" Type="http://schemas.openxmlformats.org/officeDocument/2006/relationships/hyperlink" Target="https://erp.mju.ac.th/openFile.aspx?id=Njk5NjQ3&amp;method=inline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rp.mju.ac.th/openFile.aspx?id=Njk5MzEw&amp;method=inline" TargetMode="External"/><Relationship Id="rId15" Type="http://schemas.openxmlformats.org/officeDocument/2006/relationships/hyperlink" Target="https://www.facebook.com/mjulibrary" TargetMode="External"/><Relationship Id="rId23" Type="http://schemas.openxmlformats.org/officeDocument/2006/relationships/hyperlink" Target="https://erp.mju.ac.th/openFile.aspx?id=Njk5Mjc4&amp;method=inline" TargetMode="External"/><Relationship Id="rId28" Type="http://schemas.openxmlformats.org/officeDocument/2006/relationships/hyperlink" Target="https://library.mju.ac.th/" TargetMode="External"/><Relationship Id="rId36" Type="http://schemas.openxmlformats.org/officeDocument/2006/relationships/hyperlink" Target="https://www.youtube.com/channel/UC_bJVZj1f9Zr4SRCZMMtQsQ" TargetMode="External"/><Relationship Id="rId49" Type="http://schemas.openxmlformats.org/officeDocument/2006/relationships/hyperlink" Target="https://libraryservices.mju.ac.th/page/libraryofthings/" TargetMode="External"/><Relationship Id="rId57" Type="http://schemas.openxmlformats.org/officeDocument/2006/relationships/hyperlink" Target="https://library.mju.ac.th/2022/services/debtcheck/" TargetMode="External"/><Relationship Id="rId10" Type="http://schemas.openxmlformats.org/officeDocument/2006/relationships/image" Target="media/image1.jpeg"/><Relationship Id="rId31" Type="http://schemas.openxmlformats.org/officeDocument/2006/relationships/hyperlink" Target="https://www.facebook.com/mjulibrary" TargetMode="External"/><Relationship Id="rId44" Type="http://schemas.openxmlformats.org/officeDocument/2006/relationships/hyperlink" Target="https://line.me/R/ti/p/%40tyw9123r" TargetMode="External"/><Relationship Id="rId52" Type="http://schemas.openxmlformats.org/officeDocument/2006/relationships/hyperlink" Target="https://maejo.link/?L=7lWC" TargetMode="External"/><Relationship Id="rId60" Type="http://schemas.openxmlformats.org/officeDocument/2006/relationships/hyperlink" Target="https://maejo.link/?L=bfKn" TargetMode="External"/><Relationship Id="rId65" Type="http://schemas.openxmlformats.org/officeDocument/2006/relationships/hyperlink" Target="http://lib.mju.ac.th/e-office/doccenter/file/2023/000134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qs.mju.ac.th/wtms_webpageDetail.aspx?wID=2060" TargetMode="External"/><Relationship Id="rId13" Type="http://schemas.openxmlformats.org/officeDocument/2006/relationships/hyperlink" Target="https://erp.mju.ac.th/openFile.aspx?id=NzAwMzMx&amp;method=inline" TargetMode="External"/><Relationship Id="rId18" Type="http://schemas.openxmlformats.org/officeDocument/2006/relationships/hyperlink" Target="http://lib.mju.ac.th/e-office/doccenter/file/2023/0001338.pdf" TargetMode="External"/><Relationship Id="rId39" Type="http://schemas.openxmlformats.org/officeDocument/2006/relationships/hyperlink" Target="https://library.mju.ac.th/2022/services/bookdelivery/" TargetMode="External"/><Relationship Id="rId34" Type="http://schemas.openxmlformats.org/officeDocument/2006/relationships/hyperlink" Target="mailto:library_service@mju.ac.th" TargetMode="External"/><Relationship Id="rId50" Type="http://schemas.openxmlformats.org/officeDocument/2006/relationships/hyperlink" Target="https://forms.gle/cbX7Q8vecaYxQxaWA" TargetMode="External"/><Relationship Id="rId55" Type="http://schemas.openxmlformats.org/officeDocument/2006/relationships/hyperlink" Target="https://library.mju.ac.th/2022/services/articledelivery/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3527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คณะผลิตกรรมการเกษตร</cp:lastModifiedBy>
  <cp:revision>3</cp:revision>
  <dcterms:created xsi:type="dcterms:W3CDTF">2025-01-07T07:57:00Z</dcterms:created>
  <dcterms:modified xsi:type="dcterms:W3CDTF">2025-04-30T04:19:00Z</dcterms:modified>
</cp:coreProperties>
</file>